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69AD" w14:textId="710F7635" w:rsidR="004E2B3D" w:rsidRPr="009F0235" w:rsidRDefault="004E2B3D" w:rsidP="004E2B3D">
      <w:pPr>
        <w:pStyle w:val="BodyText"/>
        <w:spacing w:before="73"/>
        <w:ind w:right="100" w:hanging="1440"/>
        <w:jc w:val="center"/>
        <w:rPr>
          <w:b/>
        </w:rPr>
      </w:pPr>
      <w:bookmarkStart w:id="0" w:name="_GoBack"/>
      <w:bookmarkEnd w:id="0"/>
      <w:r w:rsidRPr="009F0235">
        <w:rPr>
          <w:b/>
        </w:rPr>
        <w:t>Town of Halifax</w:t>
      </w:r>
    </w:p>
    <w:p w14:paraId="3B438C3E" w14:textId="087D6532" w:rsidR="004E2B3D" w:rsidRDefault="004E2B3D" w:rsidP="004E2B3D">
      <w:pPr>
        <w:pStyle w:val="BodyText"/>
        <w:spacing w:before="73"/>
        <w:ind w:right="100" w:hanging="1440"/>
        <w:jc w:val="center"/>
        <w:rPr>
          <w:b/>
        </w:rPr>
      </w:pPr>
      <w:r w:rsidRPr="009F0235">
        <w:rPr>
          <w:b/>
        </w:rPr>
        <w:t>February 25, 2019</w:t>
      </w:r>
    </w:p>
    <w:p w14:paraId="4D9FEE7A" w14:textId="718665F8" w:rsidR="000F3763" w:rsidRPr="009F0235" w:rsidRDefault="000F3763" w:rsidP="004E2B3D">
      <w:pPr>
        <w:pStyle w:val="BodyText"/>
        <w:spacing w:before="73"/>
        <w:ind w:right="100" w:hanging="1440"/>
        <w:jc w:val="center"/>
        <w:rPr>
          <w:b/>
        </w:rPr>
      </w:pPr>
      <w:r>
        <w:rPr>
          <w:b/>
        </w:rPr>
        <w:t>HALIFAX ELENTARY SCHOOL</w:t>
      </w:r>
    </w:p>
    <w:p w14:paraId="0451117C" w14:textId="3518778C" w:rsidR="004E2B3D" w:rsidRPr="009F0235" w:rsidRDefault="004E2B3D" w:rsidP="009F0235">
      <w:pPr>
        <w:pStyle w:val="BodyText"/>
        <w:spacing w:before="73"/>
        <w:ind w:left="0" w:right="100"/>
        <w:rPr>
          <w:b/>
        </w:rPr>
      </w:pPr>
    </w:p>
    <w:p w14:paraId="06AF03DD" w14:textId="53836E74" w:rsidR="004E2B3D" w:rsidRDefault="004E2B3D" w:rsidP="004E2B3D">
      <w:pPr>
        <w:pStyle w:val="BodyText"/>
        <w:spacing w:before="73"/>
        <w:ind w:right="100" w:hanging="1440"/>
      </w:pPr>
      <w:r>
        <w:t>Special Town Meeting</w:t>
      </w:r>
      <w:r>
        <w:tab/>
      </w:r>
      <w:r>
        <w:tab/>
      </w:r>
      <w:r>
        <w:tab/>
      </w:r>
      <w:r>
        <w:tab/>
      </w:r>
      <w:r>
        <w:tab/>
      </w:r>
      <w:r>
        <w:tab/>
      </w:r>
      <w:r>
        <w:tab/>
      </w:r>
      <w:r>
        <w:tab/>
      </w:r>
      <w:r>
        <w:tab/>
      </w:r>
      <w:proofErr w:type="gramStart"/>
      <w:r>
        <w:t>As</w:t>
      </w:r>
      <w:proofErr w:type="gramEnd"/>
      <w:r>
        <w:t xml:space="preserve"> Voted</w:t>
      </w:r>
    </w:p>
    <w:p w14:paraId="7431478E" w14:textId="4A3A4475" w:rsidR="004E2B3D" w:rsidRDefault="004E2B3D" w:rsidP="004E2B3D">
      <w:pPr>
        <w:pStyle w:val="BodyText"/>
        <w:spacing w:before="73"/>
        <w:ind w:right="100" w:hanging="1440"/>
      </w:pPr>
      <w:r>
        <w:t>Quorum 100</w:t>
      </w:r>
      <w:r>
        <w:tab/>
      </w:r>
      <w:r>
        <w:tab/>
      </w:r>
      <w:r>
        <w:tab/>
      </w:r>
      <w:r>
        <w:tab/>
      </w:r>
      <w:r>
        <w:tab/>
      </w:r>
      <w:r>
        <w:tab/>
      </w:r>
      <w:r>
        <w:tab/>
      </w:r>
      <w:r>
        <w:tab/>
      </w:r>
      <w:r>
        <w:tab/>
      </w:r>
      <w:r w:rsidR="007A0DB9">
        <w:t xml:space="preserve">          </w:t>
      </w:r>
      <w:r w:rsidR="00843B57">
        <w:t>Present 104</w:t>
      </w:r>
    </w:p>
    <w:p w14:paraId="5D0BF1F9" w14:textId="51C8B338" w:rsidR="004E2B3D" w:rsidRDefault="00843B57" w:rsidP="009F0235">
      <w:pPr>
        <w:pStyle w:val="BodyText"/>
        <w:spacing w:before="73"/>
        <w:ind w:right="100" w:hanging="1440"/>
      </w:pPr>
      <w:r>
        <w:tab/>
      </w:r>
      <w:r>
        <w:tab/>
      </w:r>
      <w:r>
        <w:tab/>
      </w:r>
      <w:r>
        <w:tab/>
      </w:r>
      <w:r>
        <w:tab/>
      </w:r>
      <w:r>
        <w:tab/>
      </w:r>
      <w:r>
        <w:tab/>
      </w:r>
      <w:r>
        <w:tab/>
      </w:r>
      <w:r>
        <w:tab/>
      </w:r>
      <w:r>
        <w:tab/>
        <w:t>Guests</w:t>
      </w:r>
      <w:r w:rsidR="007A0DB9">
        <w:t xml:space="preserve"> 8</w:t>
      </w:r>
    </w:p>
    <w:p w14:paraId="20E581BA" w14:textId="43A81D06" w:rsidR="004E2B3D" w:rsidRDefault="007A0DB9">
      <w:pPr>
        <w:pStyle w:val="BodyText"/>
        <w:spacing w:before="73"/>
        <w:ind w:right="100" w:hanging="1440"/>
        <w:jc w:val="both"/>
      </w:pPr>
      <w:r>
        <w:t>Moderator Dennis Carman called the meeting to order at 8:23 p.m.  Town Clerk Barbara J. Gaynor</w:t>
      </w:r>
    </w:p>
    <w:p w14:paraId="236E44C0" w14:textId="342B6612" w:rsidR="007A0DB9" w:rsidRDefault="007A0DB9">
      <w:pPr>
        <w:pStyle w:val="BodyText"/>
        <w:spacing w:before="73"/>
        <w:ind w:right="100" w:hanging="1440"/>
        <w:jc w:val="both"/>
      </w:pPr>
      <w:r>
        <w:t>Read the call to the meeting with the Pledge of Allegiance recited immediately thereafter.</w:t>
      </w:r>
    </w:p>
    <w:p w14:paraId="03DEF916" w14:textId="77777777" w:rsidR="004E2B3D" w:rsidRDefault="004E2B3D">
      <w:pPr>
        <w:pStyle w:val="BodyText"/>
        <w:spacing w:before="73"/>
        <w:ind w:right="100" w:hanging="1440"/>
        <w:jc w:val="both"/>
      </w:pPr>
    </w:p>
    <w:p w14:paraId="21DA5383" w14:textId="689B2FED" w:rsidR="00E70853" w:rsidRDefault="00653ED1" w:rsidP="00653ED1">
      <w:pPr>
        <w:pStyle w:val="BodyText"/>
        <w:spacing w:before="73"/>
        <w:ind w:left="1530" w:right="100" w:hanging="1420"/>
        <w:jc w:val="both"/>
      </w:pPr>
      <w:r>
        <w:t xml:space="preserve">ARTICLE 1  </w:t>
      </w:r>
      <w:r w:rsidR="00827628">
        <w:t xml:space="preserve">   </w:t>
      </w:r>
      <w:r w:rsidR="007A0DB9">
        <w:t>Voted to appropriate the amount of One Million, Fifty-Six Thousand, F</w:t>
      </w:r>
      <w:r w:rsidR="00C6309F">
        <w:t>ifty</w:t>
      </w:r>
      <w:r w:rsidR="007A0DB9">
        <w:t>-Six Dollars and Twenty-</w:t>
      </w:r>
      <w:r w:rsidR="0078216F">
        <w:t>S</w:t>
      </w:r>
      <w:r w:rsidR="007A0DB9">
        <w:t>ix Cents (</w:t>
      </w:r>
      <w:r>
        <w:t>$1,056,056.26</w:t>
      </w:r>
      <w:r w:rsidR="007A0DB9">
        <w:t xml:space="preserve">) </w:t>
      </w:r>
      <w:r>
        <w:t xml:space="preserve">which </w:t>
      </w:r>
      <w:r w:rsidR="007A0DB9">
        <w:t xml:space="preserve">amount </w:t>
      </w:r>
      <w:r>
        <w:t xml:space="preserve">shall be expended in addition to the $977,000 appropriated by the vote of the Town passed May </w:t>
      </w:r>
      <w:r>
        <w:rPr>
          <w:spacing w:val="-3"/>
        </w:rPr>
        <w:t xml:space="preserve">8, </w:t>
      </w:r>
      <w:r>
        <w:t xml:space="preserve">2017 (Article 19), to be expended under the direction of the Halifax School Building Committee for repairs and renovations to the Halifax Elementary School, located at 464 Plymouth Street, including but not limited to repairs to the fire suppression system, and any architectural, engineering, and administrative work associated with such repairs and renovations, and including the payment of all other costs incidental or related </w:t>
      </w:r>
      <w:r w:rsidR="00E70853">
        <w:t xml:space="preserve">thereto; that to meet this appropriation the Town </w:t>
      </w:r>
      <w:r w:rsidR="005A2709">
        <w:t>Treasurer, with the approval of the Board of Selectmen, is authorized to borrow said amount under M. G. L. Chapter 44, or pursuant to any other enabling authority; and that any premium received upon the sale of any bonds or notes approved by this vote, less any such premium applied to the payment of the costs of issuance of such bond or notes, may be applied to the payment of costs approved by this vote in accordance with Chapter 44, Section 20 of General Laws, thereby reducing the amount authorized to be borrowed to pay such costs by a like amount</w:t>
      </w:r>
    </w:p>
    <w:p w14:paraId="569ACFDD" w14:textId="00E8AAC4" w:rsidR="00C52905" w:rsidRDefault="00653ED1">
      <w:pPr>
        <w:pStyle w:val="BodyText"/>
      </w:pPr>
      <w:r>
        <w:t>Proposed by the Board of Selectmen</w:t>
      </w:r>
      <w:r w:rsidR="005A2709">
        <w:t xml:space="preserve"> – Kim R. Roy</w:t>
      </w:r>
    </w:p>
    <w:p w14:paraId="78EBC35E" w14:textId="4249B7DE" w:rsidR="005A2709" w:rsidRDefault="005A2709">
      <w:pPr>
        <w:pStyle w:val="BodyText"/>
      </w:pPr>
      <w:r>
        <w:t>Two-thirds vote is required.</w:t>
      </w:r>
    </w:p>
    <w:p w14:paraId="211F95BE" w14:textId="64820DBA" w:rsidR="005A2709" w:rsidRDefault="005A2709">
      <w:pPr>
        <w:pStyle w:val="BodyText"/>
      </w:pPr>
      <w:r>
        <w:t>Passed</w:t>
      </w:r>
    </w:p>
    <w:p w14:paraId="0C25365E" w14:textId="6C559181" w:rsidR="00C52905" w:rsidRDefault="00C52905">
      <w:pPr>
        <w:pStyle w:val="Heading1"/>
      </w:pPr>
    </w:p>
    <w:p w14:paraId="0AA368E7" w14:textId="77777777" w:rsidR="00C52905" w:rsidRDefault="00C52905">
      <w:pPr>
        <w:pStyle w:val="BodyText"/>
        <w:spacing w:before="9"/>
        <w:ind w:left="0"/>
        <w:rPr>
          <w:b/>
          <w:sz w:val="21"/>
        </w:rPr>
      </w:pPr>
    </w:p>
    <w:p w14:paraId="39FC1499" w14:textId="0FC65506" w:rsidR="00C52905" w:rsidRDefault="00653ED1" w:rsidP="00653ED1">
      <w:pPr>
        <w:pStyle w:val="BodyText"/>
        <w:spacing w:before="0"/>
        <w:ind w:right="102" w:hanging="1440"/>
        <w:jc w:val="both"/>
      </w:pPr>
      <w:r>
        <w:t>ARTICLE</w:t>
      </w:r>
      <w:r>
        <w:rPr>
          <w:spacing w:val="1"/>
        </w:rPr>
        <w:t xml:space="preserve"> </w:t>
      </w:r>
      <w:r>
        <w:t xml:space="preserve">2   </w:t>
      </w:r>
      <w:r>
        <w:rPr>
          <w:spacing w:val="9"/>
        </w:rPr>
        <w:t xml:space="preserve">  </w:t>
      </w:r>
      <w:r w:rsidR="005A2709">
        <w:t>Voted</w:t>
      </w:r>
      <w:r>
        <w:rPr>
          <w:spacing w:val="-14"/>
        </w:rPr>
        <w:t xml:space="preserve"> </w:t>
      </w:r>
      <w:r>
        <w:t>to</w:t>
      </w:r>
      <w:r>
        <w:rPr>
          <w:spacing w:val="-18"/>
        </w:rPr>
        <w:t xml:space="preserve"> </w:t>
      </w:r>
      <w:r>
        <w:t>transfer</w:t>
      </w:r>
      <w:r>
        <w:rPr>
          <w:spacing w:val="-14"/>
        </w:rPr>
        <w:t xml:space="preserve"> </w:t>
      </w:r>
      <w:r>
        <w:t>$7,300</w:t>
      </w:r>
      <w:r>
        <w:rPr>
          <w:spacing w:val="-18"/>
        </w:rPr>
        <w:t xml:space="preserve"> </w:t>
      </w:r>
      <w:r>
        <w:t>from</w:t>
      </w:r>
      <w:r>
        <w:rPr>
          <w:spacing w:val="-12"/>
        </w:rPr>
        <w:t xml:space="preserve"> </w:t>
      </w:r>
      <w:r>
        <w:t>Article</w:t>
      </w:r>
      <w:r>
        <w:rPr>
          <w:spacing w:val="-14"/>
        </w:rPr>
        <w:t xml:space="preserve"> </w:t>
      </w:r>
      <w:r>
        <w:t>32</w:t>
      </w:r>
      <w:r>
        <w:rPr>
          <w:spacing w:val="-13"/>
        </w:rPr>
        <w:t xml:space="preserve"> </w:t>
      </w:r>
      <w:r>
        <w:t>of</w:t>
      </w:r>
      <w:r>
        <w:rPr>
          <w:spacing w:val="-14"/>
        </w:rPr>
        <w:t xml:space="preserve"> </w:t>
      </w:r>
      <w:r>
        <w:t>the</w:t>
      </w:r>
      <w:r>
        <w:rPr>
          <w:spacing w:val="-14"/>
        </w:rPr>
        <w:t xml:space="preserve"> </w:t>
      </w:r>
      <w:r>
        <w:t>Annual</w:t>
      </w:r>
      <w:r>
        <w:rPr>
          <w:spacing w:val="-17"/>
        </w:rPr>
        <w:t xml:space="preserve"> </w:t>
      </w:r>
      <w:r>
        <w:t>Town</w:t>
      </w:r>
      <w:r>
        <w:rPr>
          <w:spacing w:val="-14"/>
        </w:rPr>
        <w:t xml:space="preserve"> </w:t>
      </w:r>
      <w:r>
        <w:t>Meeting of May 14, 2018     (Repair and Replace Police Station HVAC units) to Article 30 of the Annual</w:t>
      </w:r>
      <w:r>
        <w:rPr>
          <w:spacing w:val="-13"/>
        </w:rPr>
        <w:t xml:space="preserve"> </w:t>
      </w:r>
      <w:r>
        <w:t>Town</w:t>
      </w:r>
      <w:r>
        <w:rPr>
          <w:spacing w:val="-14"/>
        </w:rPr>
        <w:t xml:space="preserve"> </w:t>
      </w:r>
      <w:r>
        <w:t>Meeting</w:t>
      </w:r>
      <w:r>
        <w:rPr>
          <w:spacing w:val="-14"/>
        </w:rPr>
        <w:t xml:space="preserve"> </w:t>
      </w:r>
      <w:r>
        <w:t>of</w:t>
      </w:r>
      <w:r>
        <w:rPr>
          <w:spacing w:val="-15"/>
        </w:rPr>
        <w:t xml:space="preserve"> </w:t>
      </w:r>
      <w:r>
        <w:t>May</w:t>
      </w:r>
      <w:r>
        <w:rPr>
          <w:spacing w:val="-14"/>
        </w:rPr>
        <w:t xml:space="preserve"> </w:t>
      </w:r>
      <w:r>
        <w:t>14,</w:t>
      </w:r>
      <w:r>
        <w:rPr>
          <w:spacing w:val="-12"/>
        </w:rPr>
        <w:t xml:space="preserve"> </w:t>
      </w:r>
      <w:r>
        <w:t>2018</w:t>
      </w:r>
      <w:r>
        <w:rPr>
          <w:spacing w:val="-14"/>
        </w:rPr>
        <w:t xml:space="preserve"> </w:t>
      </w:r>
      <w:r>
        <w:t>(Repair</w:t>
      </w:r>
      <w:r>
        <w:rPr>
          <w:spacing w:val="-15"/>
        </w:rPr>
        <w:t xml:space="preserve"> </w:t>
      </w:r>
      <w:r>
        <w:t>and</w:t>
      </w:r>
      <w:r>
        <w:rPr>
          <w:spacing w:val="-14"/>
        </w:rPr>
        <w:t xml:space="preserve"> </w:t>
      </w:r>
      <w:r>
        <w:t>Replace</w:t>
      </w:r>
      <w:r>
        <w:rPr>
          <w:spacing w:val="-15"/>
        </w:rPr>
        <w:t xml:space="preserve"> </w:t>
      </w:r>
      <w:r>
        <w:t>Highway</w:t>
      </w:r>
      <w:r>
        <w:rPr>
          <w:spacing w:val="-14"/>
        </w:rPr>
        <w:t xml:space="preserve"> </w:t>
      </w:r>
      <w:r>
        <w:t>Barn</w:t>
      </w:r>
      <w:r>
        <w:rPr>
          <w:spacing w:val="-14"/>
        </w:rPr>
        <w:t xml:space="preserve"> </w:t>
      </w:r>
      <w:r>
        <w:t>Garage</w:t>
      </w:r>
      <w:r>
        <w:rPr>
          <w:spacing w:val="-15"/>
        </w:rPr>
        <w:t xml:space="preserve"> </w:t>
      </w:r>
      <w:r>
        <w:t>Doors) to</w:t>
      </w:r>
      <w:r>
        <w:rPr>
          <w:spacing w:val="-4"/>
        </w:rPr>
        <w:t xml:space="preserve"> </w:t>
      </w:r>
      <w:r>
        <w:t>be</w:t>
      </w:r>
      <w:r>
        <w:rPr>
          <w:spacing w:val="-10"/>
        </w:rPr>
        <w:t xml:space="preserve"> </w:t>
      </w:r>
      <w:r>
        <w:t>added</w:t>
      </w:r>
      <w:r>
        <w:rPr>
          <w:spacing w:val="-8"/>
        </w:rPr>
        <w:t xml:space="preserve"> </w:t>
      </w:r>
      <w:r>
        <w:t>to</w:t>
      </w:r>
      <w:r>
        <w:rPr>
          <w:spacing w:val="-8"/>
        </w:rPr>
        <w:t xml:space="preserve"> </w:t>
      </w:r>
      <w:r>
        <w:t>the</w:t>
      </w:r>
      <w:r>
        <w:rPr>
          <w:spacing w:val="-10"/>
        </w:rPr>
        <w:t xml:space="preserve"> </w:t>
      </w:r>
      <w:r>
        <w:t>$21,700</w:t>
      </w:r>
      <w:r>
        <w:rPr>
          <w:spacing w:val="-8"/>
        </w:rPr>
        <w:t xml:space="preserve"> </w:t>
      </w:r>
      <w:r>
        <w:t>previously</w:t>
      </w:r>
      <w:r>
        <w:rPr>
          <w:spacing w:val="-8"/>
        </w:rPr>
        <w:t xml:space="preserve"> </w:t>
      </w:r>
      <w:r>
        <w:t>appropriated</w:t>
      </w:r>
      <w:r>
        <w:rPr>
          <w:spacing w:val="-8"/>
        </w:rPr>
        <w:t xml:space="preserve"> </w:t>
      </w:r>
      <w:r>
        <w:t>for</w:t>
      </w:r>
      <w:r>
        <w:rPr>
          <w:spacing w:val="-5"/>
        </w:rPr>
        <w:t xml:space="preserve"> </w:t>
      </w:r>
      <w:r>
        <w:t>a</w:t>
      </w:r>
      <w:r>
        <w:rPr>
          <w:spacing w:val="-10"/>
        </w:rPr>
        <w:t xml:space="preserve"> </w:t>
      </w:r>
      <w:r>
        <w:t>total</w:t>
      </w:r>
      <w:r>
        <w:rPr>
          <w:spacing w:val="-7"/>
        </w:rPr>
        <w:t xml:space="preserve"> </w:t>
      </w:r>
      <w:r>
        <w:t>of</w:t>
      </w:r>
      <w:r>
        <w:rPr>
          <w:spacing w:val="-5"/>
        </w:rPr>
        <w:t xml:space="preserve"> </w:t>
      </w:r>
      <w:r>
        <w:t>$29,000</w:t>
      </w:r>
      <w:r w:rsidR="0000167C">
        <w:t>.</w:t>
      </w:r>
    </w:p>
    <w:p w14:paraId="7D59512F" w14:textId="4401068E" w:rsidR="0000167C" w:rsidRDefault="00653ED1" w:rsidP="00DD76D9">
      <w:pPr>
        <w:pStyle w:val="BodyText"/>
        <w:spacing w:before="121" w:line="251" w:lineRule="exact"/>
      </w:pPr>
      <w:r>
        <w:t>Proposed by the Board of Selectmen</w:t>
      </w:r>
      <w:r w:rsidR="0000167C">
        <w:t xml:space="preserve"> – Troy E. Garron</w:t>
      </w:r>
    </w:p>
    <w:p w14:paraId="76655E7C" w14:textId="77777777" w:rsidR="00DD76D9" w:rsidRDefault="00DD76D9" w:rsidP="00DD76D9">
      <w:pPr>
        <w:pStyle w:val="BodyText"/>
        <w:spacing w:before="121" w:line="251" w:lineRule="exact"/>
      </w:pPr>
    </w:p>
    <w:p w14:paraId="5544952C" w14:textId="66315F1F" w:rsidR="00C52905" w:rsidRPr="0000167C" w:rsidRDefault="0000167C">
      <w:pPr>
        <w:pStyle w:val="Heading1"/>
        <w:spacing w:before="0" w:line="251" w:lineRule="exact"/>
        <w:rPr>
          <w:b w:val="0"/>
        </w:rPr>
      </w:pPr>
      <w:r w:rsidRPr="0000167C">
        <w:rPr>
          <w:b w:val="0"/>
        </w:rPr>
        <w:t>Passed Unanimously</w:t>
      </w:r>
    </w:p>
    <w:p w14:paraId="431B9599" w14:textId="77777777" w:rsidR="00C52905" w:rsidRDefault="00C52905">
      <w:pPr>
        <w:pStyle w:val="BodyText"/>
        <w:spacing w:before="2"/>
        <w:ind w:left="0"/>
        <w:rPr>
          <w:b/>
        </w:rPr>
      </w:pPr>
    </w:p>
    <w:p w14:paraId="1446D58B" w14:textId="4E771FD6" w:rsidR="00C52905" w:rsidRDefault="00653ED1">
      <w:pPr>
        <w:pStyle w:val="BodyText"/>
        <w:spacing w:before="1"/>
        <w:ind w:right="105" w:hanging="1440"/>
        <w:jc w:val="both"/>
      </w:pPr>
      <w:r>
        <w:t xml:space="preserve">ARTICLE 3 </w:t>
      </w:r>
      <w:r w:rsidR="0000167C">
        <w:t xml:space="preserve">     Voted </w:t>
      </w:r>
      <w:r>
        <w:t>to transfer $</w:t>
      </w:r>
      <w:r w:rsidR="0000167C">
        <w:t>4</w:t>
      </w:r>
      <w:r>
        <w:t>,500 from undesignated fund balance to upgrade the Town’s web site</w:t>
      </w:r>
      <w:r w:rsidR="0000167C">
        <w:t>.</w:t>
      </w:r>
    </w:p>
    <w:p w14:paraId="7C7AE97E" w14:textId="241D5351" w:rsidR="00C52905" w:rsidRDefault="00653ED1">
      <w:pPr>
        <w:pStyle w:val="BodyText"/>
      </w:pPr>
      <w:r>
        <w:t>Proposed by the Board of Selectmen</w:t>
      </w:r>
      <w:r w:rsidR="0000167C">
        <w:t xml:space="preserve"> – Kim R. Roy</w:t>
      </w:r>
    </w:p>
    <w:p w14:paraId="1411FEBB" w14:textId="77777777" w:rsidR="0000167C" w:rsidRDefault="0000167C">
      <w:pPr>
        <w:pStyle w:val="BodyText"/>
      </w:pPr>
    </w:p>
    <w:p w14:paraId="125C893A" w14:textId="37C882B5" w:rsidR="00C52905" w:rsidRPr="00906175" w:rsidRDefault="00906175">
      <w:pPr>
        <w:pStyle w:val="Heading1"/>
        <w:rPr>
          <w:b w:val="0"/>
        </w:rPr>
      </w:pPr>
      <w:r w:rsidRPr="00906175">
        <w:rPr>
          <w:b w:val="0"/>
        </w:rPr>
        <w:t>Passed Unanimously</w:t>
      </w:r>
    </w:p>
    <w:p w14:paraId="030932B1" w14:textId="77777777" w:rsidR="00C52905" w:rsidRDefault="00C52905">
      <w:pPr>
        <w:pStyle w:val="BodyText"/>
        <w:spacing w:before="9"/>
        <w:ind w:left="0"/>
        <w:rPr>
          <w:b/>
          <w:sz w:val="21"/>
        </w:rPr>
      </w:pPr>
    </w:p>
    <w:p w14:paraId="12EA61C2" w14:textId="2C4D0661" w:rsidR="00C52905" w:rsidRDefault="00653ED1">
      <w:pPr>
        <w:pStyle w:val="BodyText"/>
        <w:spacing w:before="0"/>
        <w:ind w:right="102" w:hanging="1440"/>
        <w:jc w:val="both"/>
      </w:pPr>
      <w:r>
        <w:t xml:space="preserve">ARTICLE 4 </w:t>
      </w:r>
      <w:r w:rsidR="00906175">
        <w:t xml:space="preserve">    Voted </w:t>
      </w:r>
      <w:r>
        <w:t xml:space="preserve">to transfer $10,000 from </w:t>
      </w:r>
      <w:r w:rsidR="00906175">
        <w:t>Waterways</w:t>
      </w:r>
      <w:r>
        <w:t xml:space="preserve"> fund balance for studies of Monponsett Pond and projects to improve the water quality of Monponsett Pond, said appropriation to be added to the Monponsett Pond account</w:t>
      </w:r>
      <w:r w:rsidR="00906175">
        <w:t>.</w:t>
      </w:r>
    </w:p>
    <w:p w14:paraId="44B4FE76" w14:textId="25EFDA7B" w:rsidR="00C52905" w:rsidRDefault="00653ED1">
      <w:pPr>
        <w:pStyle w:val="BodyText"/>
      </w:pPr>
      <w:r>
        <w:t>Proposed by the Board of Selectmen</w:t>
      </w:r>
      <w:r w:rsidR="00906175">
        <w:t xml:space="preserve"> – Kim R. Roy</w:t>
      </w:r>
    </w:p>
    <w:p w14:paraId="0E1FA950" w14:textId="7D9D5B6D" w:rsidR="00C52905" w:rsidRDefault="00C52905">
      <w:pPr>
        <w:pStyle w:val="BodyText"/>
        <w:spacing w:before="2"/>
        <w:ind w:left="0"/>
        <w:rPr>
          <w:b/>
        </w:rPr>
      </w:pPr>
    </w:p>
    <w:p w14:paraId="18C94E06" w14:textId="2F554E21" w:rsidR="00906175" w:rsidRDefault="00906175">
      <w:pPr>
        <w:pStyle w:val="BodyText"/>
        <w:spacing w:before="2"/>
        <w:ind w:left="0"/>
      </w:pPr>
      <w:r>
        <w:rPr>
          <w:b/>
        </w:rPr>
        <w:tab/>
      </w:r>
      <w:r w:rsidRPr="00906175">
        <w:tab/>
        <w:t xml:space="preserve">  Passed Unanimously</w:t>
      </w:r>
    </w:p>
    <w:p w14:paraId="76A3208D" w14:textId="6B24B5E2" w:rsidR="00906175" w:rsidRDefault="00906175">
      <w:pPr>
        <w:pStyle w:val="BodyText"/>
        <w:spacing w:before="2"/>
        <w:ind w:left="0"/>
      </w:pPr>
    </w:p>
    <w:p w14:paraId="7A629842" w14:textId="3378113E" w:rsidR="00906175" w:rsidRDefault="00906175">
      <w:pPr>
        <w:pStyle w:val="BodyText"/>
        <w:spacing w:before="2"/>
        <w:ind w:left="0"/>
      </w:pPr>
    </w:p>
    <w:p w14:paraId="203A3557" w14:textId="623BD599" w:rsidR="00906175" w:rsidRDefault="00906175">
      <w:pPr>
        <w:pStyle w:val="BodyText"/>
        <w:spacing w:before="2"/>
        <w:ind w:left="0"/>
      </w:pPr>
    </w:p>
    <w:p w14:paraId="2C7E2893" w14:textId="7EE748A5" w:rsidR="00B319FE" w:rsidRDefault="00B319FE">
      <w:pPr>
        <w:pStyle w:val="BodyText"/>
        <w:spacing w:before="2"/>
        <w:ind w:left="0"/>
      </w:pPr>
    </w:p>
    <w:p w14:paraId="09DAD975" w14:textId="2BD50631" w:rsidR="00B319FE" w:rsidRDefault="00B319FE">
      <w:pPr>
        <w:pStyle w:val="BodyText"/>
        <w:spacing w:before="2"/>
        <w:ind w:left="0"/>
      </w:pPr>
    </w:p>
    <w:p w14:paraId="265B517B" w14:textId="77777777" w:rsidR="00B319FE" w:rsidRPr="00906175" w:rsidRDefault="00B319FE">
      <w:pPr>
        <w:pStyle w:val="BodyText"/>
        <w:spacing w:before="2"/>
        <w:ind w:left="0"/>
      </w:pPr>
    </w:p>
    <w:p w14:paraId="6FAF1AA1" w14:textId="192BBC67" w:rsidR="00C52905" w:rsidRDefault="00653ED1">
      <w:pPr>
        <w:pStyle w:val="BodyText"/>
        <w:tabs>
          <w:tab w:val="left" w:pos="7895"/>
        </w:tabs>
        <w:spacing w:before="1"/>
        <w:ind w:right="102" w:hanging="1440"/>
        <w:jc w:val="both"/>
      </w:pPr>
      <w:r>
        <w:t xml:space="preserve">ARTICLE 5 </w:t>
      </w:r>
      <w:r w:rsidR="00906175">
        <w:t xml:space="preserve">   Voted </w:t>
      </w:r>
      <w:r>
        <w:t>to approve the Agreement for Payment in Lieu of Taxes for  Real and Personal Property (the “PILOT</w:t>
      </w:r>
      <w:r>
        <w:rPr>
          <w:spacing w:val="-12"/>
        </w:rPr>
        <w:t xml:space="preserve"> </w:t>
      </w:r>
      <w:r>
        <w:t>Agreement”)</w:t>
      </w:r>
      <w:r>
        <w:rPr>
          <w:spacing w:val="-6"/>
        </w:rPr>
        <w:t xml:space="preserve"> </w:t>
      </w:r>
      <w:r>
        <w:t>date</w:t>
      </w:r>
      <w:r w:rsidR="00906175">
        <w:t>d February 25</w:t>
      </w:r>
      <w:r>
        <w:t>, 2019</w:t>
      </w:r>
      <w:r>
        <w:rPr>
          <w:spacing w:val="-2"/>
        </w:rPr>
        <w:t xml:space="preserve"> </w:t>
      </w:r>
      <w:r>
        <w:t>among</w:t>
      </w:r>
      <w:r>
        <w:rPr>
          <w:spacing w:val="-3"/>
        </w:rPr>
        <w:t xml:space="preserve"> </w:t>
      </w:r>
      <w:r>
        <w:t xml:space="preserve">and by the Town of Halifax and the solar energy generation company Green Apple Farms, </w:t>
      </w:r>
      <w:r>
        <w:rPr>
          <w:spacing w:val="-3"/>
        </w:rPr>
        <w:t xml:space="preserve">IV, </w:t>
      </w:r>
      <w:r>
        <w:t xml:space="preserve">LLC (or its eligible assignee) for its proposed facility on Franklin Street, as such PILOT Agreement was negotiated by the Board of Assessors </w:t>
      </w:r>
      <w:r>
        <w:rPr>
          <w:spacing w:val="-3"/>
        </w:rPr>
        <w:t xml:space="preserve">on </w:t>
      </w:r>
      <w:r>
        <w:t>behalf of the Board of</w:t>
      </w:r>
      <w:r>
        <w:rPr>
          <w:spacing w:val="-28"/>
        </w:rPr>
        <w:t xml:space="preserve"> </w:t>
      </w:r>
      <w:r>
        <w:t>Selectmen</w:t>
      </w:r>
      <w:r w:rsidR="00906175">
        <w:t>.</w:t>
      </w:r>
      <w:r>
        <w:t xml:space="preserve"> </w:t>
      </w:r>
    </w:p>
    <w:p w14:paraId="3DE76D78" w14:textId="77777777" w:rsidR="00906175" w:rsidRDefault="00906175">
      <w:pPr>
        <w:pStyle w:val="BodyText"/>
        <w:tabs>
          <w:tab w:val="left" w:pos="7895"/>
        </w:tabs>
        <w:spacing w:before="1"/>
        <w:ind w:right="102" w:hanging="1440"/>
        <w:jc w:val="both"/>
      </w:pPr>
    </w:p>
    <w:p w14:paraId="2B9D9803" w14:textId="3D4C691A" w:rsidR="00C52905" w:rsidRDefault="00653ED1">
      <w:pPr>
        <w:pStyle w:val="BodyText"/>
        <w:spacing w:before="121" w:line="251" w:lineRule="exact"/>
      </w:pPr>
      <w:r>
        <w:t>Proposed by the Board of Selectmen</w:t>
      </w:r>
      <w:r w:rsidR="00906175">
        <w:t xml:space="preserve"> – Thomas Millias</w:t>
      </w:r>
    </w:p>
    <w:p w14:paraId="51C5B2A6" w14:textId="286363FF" w:rsidR="00906175" w:rsidRDefault="00906175" w:rsidP="00906175">
      <w:pPr>
        <w:pStyle w:val="Heading1"/>
        <w:spacing w:before="0" w:line="251" w:lineRule="exact"/>
        <w:rPr>
          <w:b w:val="0"/>
        </w:rPr>
      </w:pPr>
    </w:p>
    <w:p w14:paraId="07FFF160" w14:textId="41F90439" w:rsidR="00906175" w:rsidRDefault="00906175" w:rsidP="00906175">
      <w:pPr>
        <w:pStyle w:val="Heading1"/>
        <w:spacing w:before="0" w:line="251" w:lineRule="exact"/>
        <w:rPr>
          <w:b w:val="0"/>
        </w:rPr>
      </w:pPr>
      <w:r>
        <w:rPr>
          <w:b w:val="0"/>
        </w:rPr>
        <w:t>Passed Unanimously</w:t>
      </w:r>
    </w:p>
    <w:p w14:paraId="0923DFE5" w14:textId="77777777" w:rsidR="00906175" w:rsidRDefault="00906175" w:rsidP="00906175">
      <w:pPr>
        <w:pStyle w:val="Heading1"/>
        <w:spacing w:before="0" w:line="251" w:lineRule="exact"/>
        <w:rPr>
          <w:b w:val="0"/>
        </w:rPr>
      </w:pPr>
    </w:p>
    <w:p w14:paraId="4575733C" w14:textId="7413B3E7" w:rsidR="00C52905" w:rsidRDefault="00653ED1">
      <w:pPr>
        <w:pStyle w:val="BodyText"/>
        <w:spacing w:before="1"/>
        <w:ind w:right="100" w:hanging="1440"/>
        <w:jc w:val="both"/>
      </w:pPr>
      <w:r>
        <w:t xml:space="preserve">ARTICLE 6 </w:t>
      </w:r>
      <w:r w:rsidR="00906175">
        <w:t xml:space="preserve">  </w:t>
      </w:r>
      <w:r w:rsidR="00DD76D9">
        <w:t xml:space="preserve">  </w:t>
      </w:r>
      <w:r w:rsidR="00906175">
        <w:t xml:space="preserve">Voted </w:t>
      </w:r>
      <w:r>
        <w:t>to authorize the Board of Selectmen and, on their behalf, the Board of Assessors to negotiate an Agreement for Payment in Lieu of Taxes for Real and Personal Property (the “PILOT Agreement”) among and by the Town of Halifax and the solar energy generation company Halifax Solar, LLC (or its eligible assignee) for its proposed facility on River Street</w:t>
      </w:r>
      <w:r w:rsidR="00906175">
        <w:t>.</w:t>
      </w:r>
    </w:p>
    <w:p w14:paraId="45D2A3CE" w14:textId="386403A3" w:rsidR="00C52905" w:rsidRDefault="00653ED1">
      <w:pPr>
        <w:pStyle w:val="BodyText"/>
      </w:pPr>
      <w:r>
        <w:t>Proposed by the Board of Selectmen</w:t>
      </w:r>
      <w:r w:rsidR="00906175">
        <w:t xml:space="preserve"> – Thomas Millias</w:t>
      </w:r>
    </w:p>
    <w:p w14:paraId="6FEC452D" w14:textId="75F9C95A" w:rsidR="00906175" w:rsidRDefault="00DD76D9">
      <w:pPr>
        <w:pStyle w:val="BodyText"/>
      </w:pPr>
      <w:r>
        <w:t>Passed Unanimously</w:t>
      </w:r>
    </w:p>
    <w:p w14:paraId="0AAE84C0" w14:textId="64276163" w:rsidR="00DD76D9" w:rsidRDefault="00DD76D9">
      <w:pPr>
        <w:pStyle w:val="BodyText"/>
      </w:pPr>
    </w:p>
    <w:p w14:paraId="55CFF02D" w14:textId="557DE283" w:rsidR="00DD76D9" w:rsidRDefault="00DD76D9">
      <w:pPr>
        <w:pStyle w:val="BodyText"/>
      </w:pPr>
      <w:r>
        <w:t xml:space="preserve">A motion was made by </w:t>
      </w:r>
      <w:r w:rsidR="005A117D">
        <w:t xml:space="preserve">Troy Garron to </w:t>
      </w:r>
      <w:r w:rsidR="00880ED5">
        <w:t>adjourn</w:t>
      </w:r>
      <w:r w:rsidR="005A117D">
        <w:t xml:space="preserve"> the meeting</w:t>
      </w:r>
    </w:p>
    <w:p w14:paraId="5F7942D3" w14:textId="4A0578DC" w:rsidR="005A117D" w:rsidRDefault="005A117D">
      <w:pPr>
        <w:pStyle w:val="BodyText"/>
      </w:pPr>
    </w:p>
    <w:p w14:paraId="4EFA7274" w14:textId="6E2AE627" w:rsidR="005A117D" w:rsidRDefault="005A117D">
      <w:pPr>
        <w:pStyle w:val="BodyText"/>
      </w:pPr>
      <w:r>
        <w:t xml:space="preserve">The meeting </w:t>
      </w:r>
      <w:r w:rsidR="00880ED5">
        <w:t>adjourned</w:t>
      </w:r>
      <w:r>
        <w:t xml:space="preserve"> at</w:t>
      </w:r>
      <w:r w:rsidR="00880ED5">
        <w:t xml:space="preserve"> 9:30 p.m.</w:t>
      </w:r>
    </w:p>
    <w:p w14:paraId="7ECC4F70" w14:textId="7F1083D4" w:rsidR="00880ED5" w:rsidRDefault="00880ED5">
      <w:pPr>
        <w:pStyle w:val="BodyText"/>
      </w:pPr>
    </w:p>
    <w:p w14:paraId="379E5DDE" w14:textId="222F2F62" w:rsidR="00880ED5" w:rsidRDefault="00880ED5">
      <w:pPr>
        <w:pStyle w:val="BodyText"/>
      </w:pPr>
      <w:r>
        <w:t>Respectfully submitted,</w:t>
      </w:r>
    </w:p>
    <w:p w14:paraId="07397DE0" w14:textId="06AA08C5" w:rsidR="00880ED5" w:rsidRDefault="00880ED5">
      <w:pPr>
        <w:pStyle w:val="BodyText"/>
      </w:pPr>
      <w:r>
        <w:t>Barbara J. Gaynor, CMMC</w:t>
      </w:r>
    </w:p>
    <w:p w14:paraId="441F1461" w14:textId="1B2118AF" w:rsidR="00880ED5" w:rsidRDefault="00880ED5">
      <w:pPr>
        <w:pStyle w:val="BodyText"/>
      </w:pPr>
      <w:r>
        <w:t>Town Clerk</w:t>
      </w:r>
    </w:p>
    <w:p w14:paraId="5FBCBA8E" w14:textId="664DB047" w:rsidR="00896276" w:rsidRDefault="00896276">
      <w:pPr>
        <w:pStyle w:val="BodyText"/>
      </w:pPr>
    </w:p>
    <w:p w14:paraId="4D7073B3" w14:textId="6E13870C" w:rsidR="00896276" w:rsidRDefault="00896276">
      <w:pPr>
        <w:pStyle w:val="BodyText"/>
      </w:pPr>
    </w:p>
    <w:sectPr w:rsidR="00896276" w:rsidSect="004E2B3D">
      <w:type w:val="continuous"/>
      <w:pgSz w:w="12240" w:h="15840"/>
      <w:pgMar w:top="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05"/>
    <w:rsid w:val="0000167C"/>
    <w:rsid w:val="000F3763"/>
    <w:rsid w:val="0027048A"/>
    <w:rsid w:val="004E2B3D"/>
    <w:rsid w:val="005A117D"/>
    <w:rsid w:val="005A2709"/>
    <w:rsid w:val="0064513D"/>
    <w:rsid w:val="00653ED1"/>
    <w:rsid w:val="0078216F"/>
    <w:rsid w:val="00783A06"/>
    <w:rsid w:val="007A0DB9"/>
    <w:rsid w:val="00827628"/>
    <w:rsid w:val="00843B57"/>
    <w:rsid w:val="00880ED5"/>
    <w:rsid w:val="00896276"/>
    <w:rsid w:val="00906175"/>
    <w:rsid w:val="009F0235"/>
    <w:rsid w:val="00B319FE"/>
    <w:rsid w:val="00C52905"/>
    <w:rsid w:val="00C6309F"/>
    <w:rsid w:val="00DD76D9"/>
    <w:rsid w:val="00E7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4AC7"/>
  <w15:docId w15:val="{6DEC2FBA-4552-4E02-A45A-6D263D0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5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55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0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20190225stm-warrant</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20190225stm-warrant</dc:title>
  <dc:creator>Seelig, Charlie</dc:creator>
  <cp:lastModifiedBy>Office 2016 - Selectmen</cp:lastModifiedBy>
  <cp:revision>2</cp:revision>
  <cp:lastPrinted>2019-09-23T13:46:00Z</cp:lastPrinted>
  <dcterms:created xsi:type="dcterms:W3CDTF">2019-09-23T13:47:00Z</dcterms:created>
  <dcterms:modified xsi:type="dcterms:W3CDTF">2019-09-23T13:47:00Z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Word</vt:lpwstr>
  </property>
  <property fmtid="{D5CDD505-2E9C-101B-9397-08002B2CF9AE}" pid="4" name="LastSaved">
    <vt:filetime>2019-04-02T00:00:00Z</vt:filetime>
  </property>
</Properties>
</file>