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7DD60" w14:textId="567BEFE6" w:rsidR="00FB3A72" w:rsidRDefault="0002515E" w:rsidP="0002515E">
      <w:pPr>
        <w:jc w:val="center"/>
        <w:rPr>
          <w:sz w:val="28"/>
          <w:szCs w:val="28"/>
        </w:rPr>
      </w:pPr>
      <w:r>
        <w:rPr>
          <w:sz w:val="28"/>
          <w:szCs w:val="28"/>
        </w:rPr>
        <w:t>Halifax COA Board Meeting, Jan. 19</w:t>
      </w:r>
      <w:r w:rsidRPr="0002515E">
        <w:rPr>
          <w:sz w:val="28"/>
          <w:szCs w:val="28"/>
          <w:vertAlign w:val="superscript"/>
        </w:rPr>
        <w:t>th</w:t>
      </w:r>
      <w:r>
        <w:rPr>
          <w:sz w:val="28"/>
          <w:szCs w:val="28"/>
        </w:rPr>
        <w:t>, 2021</w:t>
      </w:r>
    </w:p>
    <w:p w14:paraId="0B0F2766" w14:textId="2CEC4C07" w:rsidR="00FB3A72" w:rsidRDefault="00FB3A72" w:rsidP="00FB3A72">
      <w:pPr>
        <w:rPr>
          <w:sz w:val="28"/>
          <w:szCs w:val="28"/>
        </w:rPr>
      </w:pPr>
      <w:r w:rsidRPr="00FB3A72">
        <w:rPr>
          <w:sz w:val="28"/>
          <w:szCs w:val="28"/>
          <w:u w:val="single"/>
        </w:rPr>
        <w:t>Members present:</w:t>
      </w:r>
      <w:r>
        <w:rPr>
          <w:sz w:val="28"/>
          <w:szCs w:val="28"/>
        </w:rPr>
        <w:t xml:space="preserve">  Jo Schofield, Chairman; Susan Lawless, Director; Judy </w:t>
      </w:r>
      <w:proofErr w:type="spellStart"/>
      <w:r>
        <w:rPr>
          <w:sz w:val="28"/>
          <w:szCs w:val="28"/>
        </w:rPr>
        <w:t>Rakutis</w:t>
      </w:r>
      <w:proofErr w:type="spellEnd"/>
      <w:r>
        <w:rPr>
          <w:sz w:val="28"/>
          <w:szCs w:val="28"/>
        </w:rPr>
        <w:t xml:space="preserve">; Marge Smith; Dottie Martel, Michael </w:t>
      </w:r>
      <w:proofErr w:type="spellStart"/>
      <w:r>
        <w:rPr>
          <w:sz w:val="28"/>
          <w:szCs w:val="28"/>
        </w:rPr>
        <w:t>Rugnetta</w:t>
      </w:r>
      <w:proofErr w:type="spellEnd"/>
      <w:r>
        <w:rPr>
          <w:sz w:val="28"/>
          <w:szCs w:val="28"/>
        </w:rPr>
        <w:t>.  Absent; Martha Smith</w:t>
      </w:r>
    </w:p>
    <w:p w14:paraId="002D60AB" w14:textId="1102AE4D" w:rsidR="00FB3A72" w:rsidRDefault="00FB3A72" w:rsidP="00FB3A72">
      <w:pPr>
        <w:rPr>
          <w:sz w:val="28"/>
          <w:szCs w:val="28"/>
        </w:rPr>
      </w:pPr>
      <w:r>
        <w:rPr>
          <w:sz w:val="28"/>
          <w:szCs w:val="28"/>
        </w:rPr>
        <w:t>The meeting was called to Order at 9:30 by the Chairman, Jo Schofield.</w:t>
      </w:r>
    </w:p>
    <w:p w14:paraId="11328E4E" w14:textId="7FCA68F6" w:rsidR="00FB3A72" w:rsidRDefault="00FB3A72" w:rsidP="00FB3A72">
      <w:pPr>
        <w:rPr>
          <w:sz w:val="28"/>
          <w:szCs w:val="28"/>
        </w:rPr>
      </w:pPr>
      <w:proofErr w:type="gramStart"/>
      <w:r>
        <w:rPr>
          <w:sz w:val="28"/>
          <w:szCs w:val="28"/>
        </w:rPr>
        <w:t xml:space="preserve">The  </w:t>
      </w:r>
      <w:r w:rsidR="00720CBC">
        <w:rPr>
          <w:sz w:val="28"/>
          <w:szCs w:val="28"/>
        </w:rPr>
        <w:t>S</w:t>
      </w:r>
      <w:r>
        <w:rPr>
          <w:sz w:val="28"/>
          <w:szCs w:val="28"/>
        </w:rPr>
        <w:t>ecretary’s</w:t>
      </w:r>
      <w:proofErr w:type="gramEnd"/>
      <w:r>
        <w:rPr>
          <w:sz w:val="28"/>
          <w:szCs w:val="28"/>
        </w:rPr>
        <w:t xml:space="preserve"> </w:t>
      </w:r>
      <w:r w:rsidR="00720CBC">
        <w:rPr>
          <w:sz w:val="28"/>
          <w:szCs w:val="28"/>
        </w:rPr>
        <w:t>R</w:t>
      </w:r>
      <w:r>
        <w:rPr>
          <w:sz w:val="28"/>
          <w:szCs w:val="28"/>
        </w:rPr>
        <w:t>eport from the last meeting was accepted. Voted on and passed.</w:t>
      </w:r>
    </w:p>
    <w:p w14:paraId="5704BCB4" w14:textId="132995FD" w:rsidR="00FB3A72" w:rsidRDefault="00FB3A72" w:rsidP="00FB3A72">
      <w:pPr>
        <w:rPr>
          <w:sz w:val="28"/>
          <w:szCs w:val="28"/>
        </w:rPr>
      </w:pPr>
      <w:r>
        <w:rPr>
          <w:sz w:val="28"/>
          <w:szCs w:val="28"/>
        </w:rPr>
        <w:t>There was no correspondence.</w:t>
      </w:r>
    </w:p>
    <w:p w14:paraId="3D6BBEB0" w14:textId="4B8A0476" w:rsidR="00720CBC" w:rsidRDefault="00720CBC" w:rsidP="00FB3A72">
      <w:pPr>
        <w:rPr>
          <w:sz w:val="28"/>
          <w:szCs w:val="28"/>
        </w:rPr>
      </w:pPr>
      <w:r w:rsidRPr="00720CBC">
        <w:rPr>
          <w:sz w:val="28"/>
          <w:szCs w:val="28"/>
          <w:u w:val="single"/>
        </w:rPr>
        <w:t>Board Reports</w:t>
      </w:r>
      <w:r>
        <w:rPr>
          <w:sz w:val="28"/>
          <w:szCs w:val="28"/>
        </w:rPr>
        <w:t xml:space="preserve">:  Generations—Dottie mentioned that she needed a check endorsed by the COA for dumpster income.  She was very pleased with the </w:t>
      </w:r>
      <w:r w:rsidR="00F71AF0">
        <w:rPr>
          <w:sz w:val="28"/>
          <w:szCs w:val="28"/>
        </w:rPr>
        <w:t>memberships</w:t>
      </w:r>
      <w:r>
        <w:rPr>
          <w:sz w:val="28"/>
          <w:szCs w:val="28"/>
        </w:rPr>
        <w:t xml:space="preserve"> received after the request in our last Newsletter.  She asked that we include that request again in our upcoming Newsletter.</w:t>
      </w:r>
    </w:p>
    <w:p w14:paraId="51A7D3D0" w14:textId="510747C6" w:rsidR="00720CBC" w:rsidRDefault="00720CBC" w:rsidP="00FB3A72">
      <w:pPr>
        <w:rPr>
          <w:sz w:val="28"/>
          <w:szCs w:val="28"/>
        </w:rPr>
      </w:pPr>
      <w:r>
        <w:rPr>
          <w:sz w:val="28"/>
          <w:szCs w:val="28"/>
        </w:rPr>
        <w:t xml:space="preserve">Susan distributed the </w:t>
      </w:r>
      <w:r w:rsidRPr="00720CBC">
        <w:rPr>
          <w:sz w:val="28"/>
          <w:szCs w:val="28"/>
          <w:u w:val="single"/>
        </w:rPr>
        <w:t>Outreach Report</w:t>
      </w:r>
      <w:r>
        <w:rPr>
          <w:sz w:val="28"/>
          <w:szCs w:val="28"/>
        </w:rPr>
        <w:t xml:space="preserve"> from October to January. She also mentioned the return of an old copier from the Food Pantry.  It was suggested to give it to I</w:t>
      </w:r>
      <w:r w:rsidR="00CC2A04">
        <w:rPr>
          <w:sz w:val="28"/>
          <w:szCs w:val="28"/>
        </w:rPr>
        <w:t>T</w:t>
      </w:r>
      <w:r>
        <w:rPr>
          <w:sz w:val="28"/>
          <w:szCs w:val="28"/>
        </w:rPr>
        <w:t xml:space="preserve">.  No real changes to our </w:t>
      </w:r>
      <w:r w:rsidRPr="0002515E">
        <w:rPr>
          <w:sz w:val="28"/>
          <w:szCs w:val="28"/>
          <w:u w:val="single"/>
        </w:rPr>
        <w:t>Budget.</w:t>
      </w:r>
      <w:r>
        <w:rPr>
          <w:sz w:val="28"/>
          <w:szCs w:val="28"/>
        </w:rPr>
        <w:t xml:space="preserve"> Susan mentioned that the </w:t>
      </w:r>
      <w:proofErr w:type="spellStart"/>
      <w:r>
        <w:rPr>
          <w:sz w:val="28"/>
          <w:szCs w:val="28"/>
        </w:rPr>
        <w:t>Covid</w:t>
      </w:r>
      <w:proofErr w:type="spellEnd"/>
      <w:r>
        <w:rPr>
          <w:sz w:val="28"/>
          <w:szCs w:val="28"/>
        </w:rPr>
        <w:t xml:space="preserve"> numbers are up in Halifax. </w:t>
      </w:r>
      <w:proofErr w:type="gramStart"/>
      <w:r>
        <w:rPr>
          <w:sz w:val="28"/>
          <w:szCs w:val="28"/>
        </w:rPr>
        <w:t>Thus</w:t>
      </w:r>
      <w:proofErr w:type="gramEnd"/>
      <w:r>
        <w:rPr>
          <w:sz w:val="28"/>
          <w:szCs w:val="28"/>
        </w:rPr>
        <w:t xml:space="preserve"> they are staggering staff attendance. Maria and Lisa are still there </w:t>
      </w:r>
      <w:proofErr w:type="spellStart"/>
      <w:r>
        <w:rPr>
          <w:sz w:val="28"/>
          <w:szCs w:val="28"/>
        </w:rPr>
        <w:t>everyday</w:t>
      </w:r>
      <w:proofErr w:type="spellEnd"/>
      <w:r>
        <w:rPr>
          <w:sz w:val="28"/>
          <w:szCs w:val="28"/>
        </w:rPr>
        <w:t>. No dates yet for a Vaccination Town Clinic</w:t>
      </w:r>
      <w:r w:rsidR="00E509A9">
        <w:rPr>
          <w:sz w:val="28"/>
          <w:szCs w:val="28"/>
        </w:rPr>
        <w:t>.  When the information is available Robocalls will probably go out. The Grab and Go Lunches thru Old Colony are still being offered Tues. and Thurs. for $2.50. The Blanket Outreach went well.  Donna and Trish distributed 45 blankets to Seniors. They used the opportunity to do Wellness Checks. The Tax Program will be hosted at the Great Hall on Tuesdays, Feb. thru April. Call the COA to make appointments. The fee is $40.  Appointments are from 1:30-3:30</w:t>
      </w:r>
      <w:proofErr w:type="gramStart"/>
      <w:r w:rsidR="00E509A9">
        <w:rPr>
          <w:sz w:val="28"/>
          <w:szCs w:val="28"/>
        </w:rPr>
        <w:t>.  Transportation</w:t>
      </w:r>
      <w:proofErr w:type="gramEnd"/>
      <w:r w:rsidR="00E509A9">
        <w:rPr>
          <w:sz w:val="28"/>
          <w:szCs w:val="28"/>
        </w:rPr>
        <w:t xml:space="preserve"> is still provided for Doctor’s appointments and grocery shopping, though only one person on the bus at a time. Susan mentioned that Trisha is putting together information on heart attacks and stroke for the February Newsletter which is Heart Healthy Month.  Marge suggested we include the Food Pantry information once again in our next Newsletter. There was no OCES meeting last month.  Susan is attending the next meeting.</w:t>
      </w:r>
    </w:p>
    <w:p w14:paraId="54794170" w14:textId="5347230B" w:rsidR="0002515E" w:rsidRDefault="0002515E" w:rsidP="00FB3A72">
      <w:pPr>
        <w:rPr>
          <w:sz w:val="28"/>
          <w:szCs w:val="28"/>
        </w:rPr>
      </w:pPr>
      <w:r>
        <w:rPr>
          <w:sz w:val="28"/>
          <w:szCs w:val="28"/>
        </w:rPr>
        <w:t>The next COA Board Meeting will be Tuesday, Feb. 16</w:t>
      </w:r>
      <w:r w:rsidRPr="0002515E">
        <w:rPr>
          <w:sz w:val="28"/>
          <w:szCs w:val="28"/>
          <w:vertAlign w:val="superscript"/>
        </w:rPr>
        <w:t>th</w:t>
      </w:r>
      <w:r>
        <w:rPr>
          <w:sz w:val="28"/>
          <w:szCs w:val="28"/>
        </w:rPr>
        <w:t>.</w:t>
      </w:r>
    </w:p>
    <w:p w14:paraId="6B182FF0" w14:textId="6BAF201F" w:rsidR="0002515E" w:rsidRDefault="0002515E" w:rsidP="00FB3A72">
      <w:pPr>
        <w:rPr>
          <w:sz w:val="28"/>
          <w:szCs w:val="28"/>
        </w:rPr>
      </w:pPr>
      <w:r>
        <w:rPr>
          <w:sz w:val="28"/>
          <w:szCs w:val="28"/>
        </w:rPr>
        <w:t>The meeting was adjourned at 9:55 a.m.</w:t>
      </w:r>
    </w:p>
    <w:p w14:paraId="38702FBC" w14:textId="68200176" w:rsidR="0002515E" w:rsidRDefault="0002515E" w:rsidP="00FB3A72">
      <w:pPr>
        <w:rPr>
          <w:sz w:val="28"/>
          <w:szCs w:val="28"/>
        </w:rPr>
      </w:pPr>
      <w:r>
        <w:rPr>
          <w:sz w:val="28"/>
          <w:szCs w:val="28"/>
        </w:rPr>
        <w:t xml:space="preserve">Respectfully </w:t>
      </w:r>
      <w:proofErr w:type="gramStart"/>
      <w:r>
        <w:rPr>
          <w:sz w:val="28"/>
          <w:szCs w:val="28"/>
        </w:rPr>
        <w:t xml:space="preserve">submitted,   </w:t>
      </w:r>
      <w:proofErr w:type="gramEnd"/>
      <w:r>
        <w:rPr>
          <w:sz w:val="28"/>
          <w:szCs w:val="28"/>
        </w:rPr>
        <w:t>Marge Smith, Secretary</w:t>
      </w:r>
    </w:p>
    <w:sectPr w:rsidR="00025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72"/>
    <w:rsid w:val="0002515E"/>
    <w:rsid w:val="001E7874"/>
    <w:rsid w:val="00572E2D"/>
    <w:rsid w:val="00720CBC"/>
    <w:rsid w:val="009D2AC9"/>
    <w:rsid w:val="00CC2A04"/>
    <w:rsid w:val="00E509A9"/>
    <w:rsid w:val="00F71AF0"/>
    <w:rsid w:val="00FB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6226"/>
  <w15:chartTrackingRefBased/>
  <w15:docId w15:val="{73A096AA-F85F-4ED3-8A01-9A138270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smith</dc:creator>
  <cp:keywords/>
  <dc:description/>
  <cp:lastModifiedBy>Lawless, Susan</cp:lastModifiedBy>
  <cp:revision>5</cp:revision>
  <dcterms:created xsi:type="dcterms:W3CDTF">2021-02-16T17:25:00Z</dcterms:created>
  <dcterms:modified xsi:type="dcterms:W3CDTF">2021-02-17T15:42:00Z</dcterms:modified>
</cp:coreProperties>
</file>