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2980" w14:textId="77777777" w:rsidR="00961B91" w:rsidRDefault="00417070">
      <w:pPr>
        <w:spacing w:after="0" w:line="259" w:lineRule="auto"/>
        <w:jc w:val="center"/>
      </w:pPr>
      <w:bookmarkStart w:id="0" w:name="_GoBack"/>
      <w:bookmarkEnd w:id="0"/>
      <w:r>
        <w:t>HALIFAX BOARD OF SELECTMEN FIRST EXECUTIVE SESSION</w:t>
      </w:r>
    </w:p>
    <w:p w14:paraId="635ADB0E" w14:textId="77777777" w:rsidR="00961B91" w:rsidRDefault="00417070">
      <w:pPr>
        <w:spacing w:after="0" w:line="259" w:lineRule="auto"/>
        <w:ind w:right="2443"/>
        <w:jc w:val="center"/>
      </w:pPr>
      <w:r>
        <w:t>TUESDAY, MARCH 10, 2020 - 8:45 P.M.</w:t>
      </w:r>
    </w:p>
    <w:p w14:paraId="2F9293D6" w14:textId="77777777" w:rsidR="00961B91" w:rsidRDefault="00417070">
      <w:pPr>
        <w:spacing w:after="0" w:line="259" w:lineRule="auto"/>
        <w:ind w:right="2414"/>
        <w:jc w:val="center"/>
      </w:pPr>
      <w:r>
        <w:t>SELECTMEN MEETING ROOM</w:t>
      </w:r>
    </w:p>
    <w:p w14:paraId="253E33DD" w14:textId="77777777" w:rsidR="00961B91" w:rsidRDefault="00417070">
      <w:pPr>
        <w:spacing w:after="399" w:line="259" w:lineRule="auto"/>
        <w:ind w:left="225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16485D" wp14:editId="06E2D980">
                <wp:extent cx="3078480" cy="12199"/>
                <wp:effectExtent l="0" t="0" r="0" b="0"/>
                <wp:docPr id="2933" name="Group 2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2199"/>
                          <a:chOff x="0" y="0"/>
                          <a:chExt cx="3078480" cy="12199"/>
                        </a:xfrm>
                      </wpg:grpSpPr>
                      <wps:wsp>
                        <wps:cNvPr id="2932" name="Shape 2932"/>
                        <wps:cNvSpPr/>
                        <wps:spPr>
                          <a:xfrm>
                            <a:off x="0" y="0"/>
                            <a:ext cx="3078480" cy="12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0" h="12199">
                                <a:moveTo>
                                  <a:pt x="0" y="6100"/>
                                </a:moveTo>
                                <a:lnTo>
                                  <a:pt x="3078480" y="6100"/>
                                </a:lnTo>
                              </a:path>
                            </a:pathLst>
                          </a:custGeom>
                          <a:ln w="121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3" style="width:242.4pt;height:0.960579pt;mso-position-horizontal-relative:char;mso-position-vertical-relative:line" coordsize="30784,121">
                <v:shape id="Shape 2932" style="position:absolute;width:30784;height:121;left:0;top:0;" coordsize="3078480,12199" path="m0,6100l3078480,6100">
                  <v:stroke weight="0.96057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5864D3" w14:textId="77777777" w:rsidR="00961B91" w:rsidRDefault="00417070">
      <w:pPr>
        <w:spacing w:after="126"/>
        <w:ind w:left="14" w:right="0"/>
      </w:pPr>
      <w:r>
        <w:t xml:space="preserve">Moved by </w:t>
      </w:r>
      <w:proofErr w:type="spellStart"/>
      <w:r>
        <w:t>Garron</w:t>
      </w:r>
      <w:proofErr w:type="spellEnd"/>
      <w:r>
        <w:t xml:space="preserve"> and seconded by Millias, the Board voted as follows to enter into Executive Session to discuss contract negotiations for Firefighters, Sergeants, Patrol Officers, Highway, "Mixed-Unit", Police Chief and Fire Chief:</w:t>
      </w:r>
    </w:p>
    <w:p w14:paraId="0020CDB2" w14:textId="77777777" w:rsidR="00961B91" w:rsidRDefault="00417070">
      <w:pPr>
        <w:spacing w:after="229" w:line="279" w:lineRule="auto"/>
        <w:ind w:left="480" w:right="5261" w:firstLine="0"/>
        <w:jc w:val="left"/>
      </w:pPr>
      <w:r>
        <w:t xml:space="preserve">Troy E. </w:t>
      </w:r>
      <w:proofErr w:type="spellStart"/>
      <w:r>
        <w:t>Garron</w:t>
      </w:r>
      <w:proofErr w:type="spellEnd"/>
      <w:r>
        <w:tab/>
        <w:t>Yes Thomas Millias</w:t>
      </w:r>
      <w:r>
        <w:tab/>
        <w:t>Yes Gordon C. Andrews</w:t>
      </w:r>
      <w:r>
        <w:tab/>
        <w:t>Yes</w:t>
      </w:r>
    </w:p>
    <w:p w14:paraId="1F32BBAE" w14:textId="77777777" w:rsidR="00961B91" w:rsidRDefault="00417070">
      <w:pPr>
        <w:pStyle w:val="Heading1"/>
        <w:ind w:left="5"/>
      </w:pPr>
      <w:r>
        <w:t>All Bargaining Units</w:t>
      </w:r>
    </w:p>
    <w:p w14:paraId="7856C6A8" w14:textId="77777777" w:rsidR="00961B91" w:rsidRDefault="00417070">
      <w:pPr>
        <w:spacing w:after="413"/>
        <w:ind w:left="14" w:right="0"/>
      </w:pPr>
      <w:r>
        <w:t>The BOS was asked if they want to propose a 1.5% wage increase across the board.</w:t>
      </w:r>
    </w:p>
    <w:p w14:paraId="34100551" w14:textId="2A11C3B2" w:rsidR="00961B91" w:rsidRDefault="00961B91">
      <w:pPr>
        <w:spacing w:after="3775" w:line="259" w:lineRule="auto"/>
        <w:ind w:left="0" w:right="0" w:firstLine="0"/>
        <w:jc w:val="left"/>
      </w:pPr>
    </w:p>
    <w:p w14:paraId="18E98DC6" w14:textId="77777777" w:rsidR="00961B91" w:rsidRDefault="00417070" w:rsidP="00B600B2">
      <w:pPr>
        <w:spacing w:after="121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 wp14:anchorId="7FFF7EB2" wp14:editId="07AC5DE4">
            <wp:extent cx="1560576" cy="30499"/>
            <wp:effectExtent l="0" t="0" r="0" b="0"/>
            <wp:docPr id="2930" name="Picture 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0" name="Picture 29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3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09F4C" w14:textId="77777777" w:rsidR="00961B91" w:rsidRDefault="00417070">
      <w:pPr>
        <w:ind w:left="14" w:right="0"/>
      </w:pPr>
      <w:r>
        <w:t>Gordon C. Andrews</w:t>
      </w:r>
    </w:p>
    <w:p w14:paraId="741C138D" w14:textId="77777777" w:rsidR="00961B91" w:rsidRDefault="00417070">
      <w:pPr>
        <w:spacing w:after="277"/>
        <w:ind w:left="14" w:right="0"/>
      </w:pPr>
      <w:r>
        <w:t>Clerk</w:t>
      </w:r>
    </w:p>
    <w:p w14:paraId="74270C78" w14:textId="77777777" w:rsidR="00961B91" w:rsidRDefault="00417070">
      <w:pPr>
        <w:ind w:left="14" w:right="0"/>
      </w:pPr>
      <w:r>
        <w:t>/</w:t>
      </w:r>
      <w:proofErr w:type="spellStart"/>
      <w:r>
        <w:t>pjm</w:t>
      </w:r>
      <w:proofErr w:type="spellEnd"/>
    </w:p>
    <w:sectPr w:rsidR="00961B91">
      <w:pgSz w:w="12240" w:h="15840"/>
      <w:pgMar w:top="1440" w:right="14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91"/>
    <w:rsid w:val="001A4F71"/>
    <w:rsid w:val="00417070"/>
    <w:rsid w:val="00961B91"/>
    <w:rsid w:val="00B600B2"/>
    <w:rsid w:val="00C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B1AB"/>
  <w15:docId w15:val="{405D2A94-4A5E-3D46-872A-024D2E56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8" w:lineRule="auto"/>
      <w:ind w:left="2453" w:right="242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3" w:line="259" w:lineRule="auto"/>
      <w:ind w:left="20" w:hanging="10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2016 - Selectmen</dc:creator>
  <cp:keywords/>
  <cp:lastModifiedBy>Office 2016 - Selectmen</cp:lastModifiedBy>
  <cp:revision>2</cp:revision>
  <dcterms:created xsi:type="dcterms:W3CDTF">2020-11-02T16:49:00Z</dcterms:created>
  <dcterms:modified xsi:type="dcterms:W3CDTF">2020-11-02T16:49:00Z</dcterms:modified>
</cp:coreProperties>
</file>