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00DB" w14:textId="77777777" w:rsidR="00797826" w:rsidRDefault="00797826">
      <w:bookmarkStart w:id="0" w:name="_GoBack"/>
      <w:bookmarkEnd w:id="0"/>
    </w:p>
    <w:p w14:paraId="570BBD74" w14:textId="77777777" w:rsidR="00797826" w:rsidRPr="00791FF6" w:rsidRDefault="00797826" w:rsidP="00797826">
      <w:pPr>
        <w:pStyle w:val="Heading1"/>
        <w:spacing w:before="60"/>
        <w:jc w:val="center"/>
        <w:rPr>
          <w:rFonts w:ascii="Arial Narrow" w:hAnsi="Arial Narrow"/>
          <w:sz w:val="28"/>
        </w:rPr>
      </w:pPr>
      <w:r w:rsidRPr="00791FF6">
        <w:rPr>
          <w:rFonts w:ascii="Arial Narrow" w:hAnsi="Arial Narrow"/>
          <w:sz w:val="28"/>
        </w:rPr>
        <w:t>“</w:t>
      </w:r>
      <w:r>
        <w:rPr>
          <w:rFonts w:ascii="Arial Narrow" w:hAnsi="Arial Narrow"/>
          <w:sz w:val="28"/>
        </w:rPr>
        <w:t>Country Club Estates</w:t>
      </w:r>
      <w:r w:rsidRPr="00791FF6">
        <w:rPr>
          <w:rFonts w:ascii="Arial Narrow" w:hAnsi="Arial Narrow"/>
          <w:sz w:val="28"/>
        </w:rPr>
        <w:t>”</w:t>
      </w:r>
    </w:p>
    <w:p w14:paraId="786FFA8E" w14:textId="77777777" w:rsidR="00797826" w:rsidRPr="00791FF6" w:rsidRDefault="00797826" w:rsidP="00797826">
      <w:pPr>
        <w:pStyle w:val="Heading1"/>
        <w:spacing w:before="60"/>
        <w:jc w:val="center"/>
        <w:rPr>
          <w:rFonts w:ascii="Arial Narrow" w:hAnsi="Arial Narrow"/>
          <w:sz w:val="28"/>
        </w:rPr>
      </w:pPr>
      <w:r w:rsidRPr="00791FF6">
        <w:rPr>
          <w:rFonts w:ascii="Arial Narrow" w:hAnsi="Arial Narrow"/>
          <w:sz w:val="28"/>
        </w:rPr>
        <w:t xml:space="preserve">Proposed Comprehensive Permit Development </w:t>
      </w:r>
    </w:p>
    <w:p w14:paraId="7AEC1D9B" w14:textId="77777777" w:rsidR="00797826" w:rsidRPr="00AB3199" w:rsidRDefault="00797826" w:rsidP="00AB3199">
      <w:pPr>
        <w:pStyle w:val="Heading1"/>
        <w:spacing w:before="60"/>
        <w:jc w:val="center"/>
        <w:rPr>
          <w:rFonts w:ascii="Arial Narrow" w:hAnsi="Arial Narrow"/>
          <w:sz w:val="28"/>
        </w:rPr>
      </w:pPr>
      <w:r w:rsidRPr="00AB3199">
        <w:rPr>
          <w:rFonts w:ascii="Arial Narrow" w:hAnsi="Arial Narrow"/>
          <w:sz w:val="28"/>
        </w:rPr>
        <w:t>off Plymouth Street, Halifax, Massachusetts</w:t>
      </w:r>
    </w:p>
    <w:p w14:paraId="4F38C59C" w14:textId="77777777" w:rsidR="00797826" w:rsidRPr="00AB3199" w:rsidRDefault="00797826" w:rsidP="00AB3199">
      <w:pPr>
        <w:pStyle w:val="Heading1"/>
        <w:spacing w:before="60"/>
        <w:jc w:val="center"/>
        <w:rPr>
          <w:rFonts w:ascii="Arial Narrow" w:hAnsi="Arial Narrow"/>
          <w:sz w:val="28"/>
        </w:rPr>
      </w:pPr>
      <w:r w:rsidRPr="00AB3199">
        <w:rPr>
          <w:rFonts w:ascii="Arial Narrow" w:hAnsi="Arial Narrow"/>
          <w:sz w:val="28"/>
        </w:rPr>
        <w:t>Requested Waivers</w:t>
      </w:r>
    </w:p>
    <w:p w14:paraId="5001C6B7" w14:textId="77777777" w:rsidR="00AB3199" w:rsidRDefault="00AB3199" w:rsidP="00797826">
      <w:pPr>
        <w:spacing w:after="0"/>
        <w:rPr>
          <w:rFonts w:ascii="Arial Narrow" w:hAnsi="Arial Narrow"/>
        </w:rPr>
      </w:pPr>
    </w:p>
    <w:p w14:paraId="6F313A89" w14:textId="79927254" w:rsidR="00797826" w:rsidRDefault="00B7232B" w:rsidP="0079782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September</w:t>
      </w:r>
      <w:r w:rsidR="0079782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17</w:t>
      </w:r>
      <w:r w:rsidR="00797826">
        <w:rPr>
          <w:rFonts w:ascii="Arial Narrow" w:hAnsi="Arial Narrow"/>
        </w:rPr>
        <w:t>, 2018</w:t>
      </w:r>
    </w:p>
    <w:p w14:paraId="4E9F94BA" w14:textId="77777777" w:rsidR="00797826" w:rsidRPr="00F61DEB" w:rsidRDefault="00797826" w:rsidP="00797826">
      <w:pPr>
        <w:spacing w:after="0"/>
        <w:rPr>
          <w:rFonts w:ascii="Arial Narrow" w:hAnsi="Arial Narrow"/>
        </w:rPr>
      </w:pPr>
    </w:p>
    <w:p w14:paraId="5B198041" w14:textId="77777777" w:rsidR="00797826" w:rsidRPr="00F61DEB" w:rsidRDefault="00797826" w:rsidP="0079782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Applicant: R &amp; J</w:t>
      </w:r>
      <w:r w:rsidRPr="00F61DEB">
        <w:rPr>
          <w:rFonts w:ascii="Arial Narrow" w:hAnsi="Arial Narrow"/>
        </w:rPr>
        <w:t>, LLC.</w:t>
      </w:r>
    </w:p>
    <w:p w14:paraId="7C5A31E6" w14:textId="77777777" w:rsidR="00797826" w:rsidRPr="00F61DEB" w:rsidRDefault="00797826" w:rsidP="00797826">
      <w:pPr>
        <w:spacing w:after="0"/>
        <w:rPr>
          <w:rFonts w:ascii="Arial Narrow" w:hAnsi="Arial Narrow"/>
        </w:rPr>
      </w:pPr>
    </w:p>
    <w:p w14:paraId="2B394129" w14:textId="77777777" w:rsidR="00797826" w:rsidRDefault="00797826" w:rsidP="00797826">
      <w:pPr>
        <w:spacing w:after="0"/>
        <w:rPr>
          <w:rFonts w:ascii="Arial Narrow" w:hAnsi="Arial Narrow"/>
        </w:rPr>
      </w:pPr>
      <w:r w:rsidRPr="00F61DEB">
        <w:rPr>
          <w:rFonts w:ascii="Arial Narrow" w:hAnsi="Arial Narrow"/>
        </w:rPr>
        <w:t>Subject Property:</w:t>
      </w:r>
      <w:r w:rsidRPr="00F61DE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61DEB">
        <w:rPr>
          <w:rFonts w:ascii="Arial Narrow" w:hAnsi="Arial Narrow"/>
        </w:rPr>
        <w:t xml:space="preserve">Off of </w:t>
      </w:r>
      <w:r>
        <w:rPr>
          <w:rFonts w:ascii="Arial Narrow" w:hAnsi="Arial Narrow"/>
        </w:rPr>
        <w:t>Plymouth</w:t>
      </w:r>
      <w:r w:rsidRPr="00F61DEB">
        <w:rPr>
          <w:rFonts w:ascii="Arial Narrow" w:hAnsi="Arial Narrow"/>
        </w:rPr>
        <w:t xml:space="preserve"> Street;</w:t>
      </w:r>
      <w:r>
        <w:rPr>
          <w:rFonts w:ascii="Arial Narrow" w:hAnsi="Arial Narrow"/>
        </w:rPr>
        <w:t xml:space="preserve"> </w:t>
      </w:r>
    </w:p>
    <w:p w14:paraId="4E859E6E" w14:textId="77777777" w:rsidR="00797826" w:rsidRPr="00F61DEB" w:rsidRDefault="00797826" w:rsidP="00797826">
      <w:pPr>
        <w:spacing w:after="0"/>
        <w:ind w:left="1440" w:firstLine="720"/>
        <w:rPr>
          <w:rFonts w:ascii="Arial Narrow" w:hAnsi="Arial Narrow"/>
        </w:rPr>
      </w:pPr>
      <w:r w:rsidRPr="00F61DEB">
        <w:rPr>
          <w:rFonts w:ascii="Arial Narrow" w:hAnsi="Arial Narrow"/>
        </w:rPr>
        <w:t xml:space="preserve">Assessor’s Map </w:t>
      </w:r>
      <w:r>
        <w:rPr>
          <w:rFonts w:ascii="Arial Narrow" w:hAnsi="Arial Narrow"/>
        </w:rPr>
        <w:t>63</w:t>
      </w:r>
      <w:r w:rsidRPr="00F61DEB">
        <w:rPr>
          <w:rFonts w:ascii="Arial Narrow" w:hAnsi="Arial Narrow"/>
        </w:rPr>
        <w:t xml:space="preserve">, Lot </w:t>
      </w:r>
      <w:r>
        <w:rPr>
          <w:rFonts w:ascii="Arial Narrow" w:hAnsi="Arial Narrow"/>
        </w:rPr>
        <w:t>6A</w:t>
      </w:r>
      <w:r w:rsidRPr="00F61DEB">
        <w:rPr>
          <w:rFonts w:ascii="Arial Narrow" w:hAnsi="Arial Narrow"/>
        </w:rPr>
        <w:t>;</w:t>
      </w:r>
      <w:r>
        <w:rPr>
          <w:rFonts w:ascii="Arial Narrow" w:hAnsi="Arial Narrow"/>
        </w:rPr>
        <w:t xml:space="preserve"> </w:t>
      </w:r>
      <w:r w:rsidRPr="00F61DEB">
        <w:rPr>
          <w:rFonts w:ascii="Arial Narrow" w:hAnsi="Arial Narrow"/>
        </w:rPr>
        <w:t xml:space="preserve">Map </w:t>
      </w:r>
      <w:r>
        <w:rPr>
          <w:rFonts w:ascii="Arial Narrow" w:hAnsi="Arial Narrow"/>
        </w:rPr>
        <w:t>63</w:t>
      </w:r>
      <w:r w:rsidRPr="00F61DEB">
        <w:rPr>
          <w:rFonts w:ascii="Arial Narrow" w:hAnsi="Arial Narrow"/>
        </w:rPr>
        <w:t xml:space="preserve">, Lot </w:t>
      </w:r>
      <w:r>
        <w:rPr>
          <w:rFonts w:ascii="Arial Narrow" w:hAnsi="Arial Narrow"/>
        </w:rPr>
        <w:t>3</w:t>
      </w:r>
      <w:r w:rsidRPr="00F61DEB">
        <w:rPr>
          <w:rFonts w:ascii="Arial Narrow" w:hAnsi="Arial Narrow"/>
        </w:rPr>
        <w:t>1;</w:t>
      </w:r>
    </w:p>
    <w:p w14:paraId="771BC84F" w14:textId="77777777" w:rsidR="00797826" w:rsidRPr="00797826" w:rsidRDefault="00797826" w:rsidP="00797826">
      <w:pPr>
        <w:spacing w:after="0"/>
        <w:ind w:left="1440" w:firstLine="720"/>
        <w:rPr>
          <w:rFonts w:ascii="Arial Narrow" w:hAnsi="Arial Narrow"/>
        </w:rPr>
      </w:pPr>
      <w:r w:rsidRPr="00797826">
        <w:rPr>
          <w:rFonts w:ascii="Arial Narrow" w:hAnsi="Arial Narrow"/>
        </w:rPr>
        <w:t xml:space="preserve">Assessor’s Map </w:t>
      </w:r>
      <w:r>
        <w:rPr>
          <w:rFonts w:ascii="Arial Narrow" w:hAnsi="Arial Narrow"/>
        </w:rPr>
        <w:t>73</w:t>
      </w:r>
      <w:r w:rsidRPr="00797826">
        <w:rPr>
          <w:rFonts w:ascii="Arial Narrow" w:hAnsi="Arial Narrow"/>
        </w:rPr>
        <w:t xml:space="preserve">, Lot </w:t>
      </w:r>
      <w:r>
        <w:rPr>
          <w:rFonts w:ascii="Arial Narrow" w:hAnsi="Arial Narrow"/>
        </w:rPr>
        <w:t>5</w:t>
      </w:r>
      <w:r w:rsidRPr="00797826">
        <w:rPr>
          <w:rFonts w:ascii="Arial Narrow" w:hAnsi="Arial Narrow"/>
        </w:rPr>
        <w:t>;</w:t>
      </w:r>
    </w:p>
    <w:p w14:paraId="7FE0838B" w14:textId="77777777" w:rsidR="00797826" w:rsidRDefault="00797826" w:rsidP="00797826">
      <w:pPr>
        <w:spacing w:after="0"/>
        <w:rPr>
          <w:rFonts w:ascii="Arial Narrow" w:hAnsi="Arial Narrow"/>
          <w:b/>
        </w:rPr>
      </w:pPr>
    </w:p>
    <w:p w14:paraId="63236DA5" w14:textId="77777777" w:rsidR="00797826" w:rsidRPr="001D21E3" w:rsidRDefault="00797826" w:rsidP="00797826">
      <w:pPr>
        <w:rPr>
          <w:rFonts w:ascii="Arial Narrow" w:hAnsi="Arial Narrow"/>
        </w:rPr>
      </w:pPr>
      <w:r w:rsidRPr="001D21E3">
        <w:rPr>
          <w:rFonts w:ascii="Arial Narrow" w:hAnsi="Arial Narrow"/>
        </w:rPr>
        <w:t xml:space="preserve">The Board hereby waives any and all local rules, regulations and/or bylaws necessary to construct the project consistent with the plans of approval as stipulated in the decision by the </w:t>
      </w:r>
      <w:r>
        <w:rPr>
          <w:rFonts w:ascii="Arial Narrow" w:hAnsi="Arial Narrow"/>
        </w:rPr>
        <w:t>Halifax</w:t>
      </w:r>
      <w:r w:rsidRPr="001D21E3">
        <w:rPr>
          <w:rFonts w:ascii="Arial Narrow" w:hAnsi="Arial Narrow"/>
        </w:rPr>
        <w:t xml:space="preserve"> Zoning Board of Appeals. </w:t>
      </w:r>
    </w:p>
    <w:p w14:paraId="61324069" w14:textId="77777777" w:rsidR="00AB3199" w:rsidRDefault="00AB3199" w:rsidP="00797826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ZONING BOARD </w:t>
      </w:r>
    </w:p>
    <w:p w14:paraId="5FDDE471" w14:textId="77777777" w:rsidR="00AB3199" w:rsidRDefault="00AB3199" w:rsidP="00797826">
      <w:pPr>
        <w:spacing w:after="0"/>
        <w:rPr>
          <w:rFonts w:ascii="Arial Narrow" w:hAnsi="Arial Narrow"/>
          <w:b/>
        </w:rPr>
      </w:pPr>
    </w:p>
    <w:p w14:paraId="5E91BD42" w14:textId="77777777" w:rsidR="00797826" w:rsidRPr="00797826" w:rsidRDefault="00797826" w:rsidP="00797826">
      <w:pPr>
        <w:spacing w:after="0"/>
        <w:rPr>
          <w:rFonts w:ascii="Arial Narrow" w:hAnsi="Arial Narrow"/>
          <w:b/>
        </w:rPr>
      </w:pPr>
      <w:r w:rsidRPr="00797826">
        <w:rPr>
          <w:rFonts w:ascii="Arial Narrow" w:hAnsi="Arial Narrow"/>
          <w:b/>
        </w:rPr>
        <w:t>SPECIAL PERMIT REQUEST:</w:t>
      </w:r>
    </w:p>
    <w:p w14:paraId="181670A2" w14:textId="77777777" w:rsidR="00797826" w:rsidRPr="00797826" w:rsidRDefault="00797826">
      <w:pPr>
        <w:rPr>
          <w:rFonts w:ascii="Arial Narrow" w:hAnsi="Arial Narrow"/>
        </w:rPr>
      </w:pPr>
      <w:r w:rsidRPr="00797826">
        <w:rPr>
          <w:rFonts w:ascii="Arial Narrow" w:hAnsi="Arial Narrow"/>
        </w:rPr>
        <w:t xml:space="preserve">A special permit is requested to allow a multifamily development on land </w:t>
      </w:r>
      <w:r w:rsidR="00AB3199">
        <w:rPr>
          <w:rFonts w:ascii="Arial Narrow" w:hAnsi="Arial Narrow"/>
        </w:rPr>
        <w:t>Z</w:t>
      </w:r>
      <w:r w:rsidRPr="00797826">
        <w:rPr>
          <w:rFonts w:ascii="Arial Narrow" w:hAnsi="Arial Narrow"/>
        </w:rPr>
        <w:t>oned AR and B pursuant to 167-7-D(2)(A)-(D)</w:t>
      </w:r>
    </w:p>
    <w:p w14:paraId="2FEBC0A8" w14:textId="77777777" w:rsidR="00F77D26" w:rsidRPr="00797826" w:rsidRDefault="00797826" w:rsidP="00797826">
      <w:pPr>
        <w:spacing w:after="0"/>
        <w:rPr>
          <w:rFonts w:ascii="Arial Narrow" w:hAnsi="Arial Narrow"/>
          <w:b/>
        </w:rPr>
      </w:pPr>
      <w:r w:rsidRPr="00797826">
        <w:rPr>
          <w:rFonts w:ascii="Arial Narrow" w:hAnsi="Arial Narrow"/>
          <w:b/>
        </w:rPr>
        <w:t>167-12. DENSITY REGULATIONS FOR SPECIFIC USES.</w:t>
      </w:r>
    </w:p>
    <w:p w14:paraId="024AC3A7" w14:textId="77777777" w:rsidR="00797826" w:rsidRPr="00797826" w:rsidRDefault="00797826" w:rsidP="00797826">
      <w:pPr>
        <w:spacing w:after="0"/>
        <w:rPr>
          <w:rFonts w:ascii="Arial Narrow" w:hAnsi="Arial Narrow"/>
          <w:b/>
        </w:rPr>
      </w:pPr>
      <w:r w:rsidRPr="00797826">
        <w:rPr>
          <w:rFonts w:ascii="Arial Narrow" w:hAnsi="Arial Narrow"/>
          <w:b/>
        </w:rPr>
        <w:t>MULTIFAMILY DEVELOPMENT</w:t>
      </w:r>
    </w:p>
    <w:p w14:paraId="09409040" w14:textId="77777777" w:rsidR="00797826" w:rsidRPr="00797826" w:rsidRDefault="00797826" w:rsidP="00797826">
      <w:pPr>
        <w:rPr>
          <w:rFonts w:ascii="Arial Narrow" w:hAnsi="Arial Narrow"/>
        </w:rPr>
      </w:pPr>
      <w:r w:rsidRPr="00797826">
        <w:rPr>
          <w:rFonts w:ascii="Arial Narrow" w:hAnsi="Arial Narrow"/>
        </w:rPr>
        <w:t>1.</w:t>
      </w:r>
      <w:r w:rsidRPr="00797826">
        <w:rPr>
          <w:rFonts w:ascii="Arial Narrow" w:hAnsi="Arial Narrow"/>
        </w:rPr>
        <w:tab/>
        <w:t>A variance is requested for the reduction of the side yard setback from 30' to 25.0'.</w:t>
      </w:r>
    </w:p>
    <w:p w14:paraId="0CEA8BAC" w14:textId="77777777" w:rsidR="00797826" w:rsidRPr="00797826" w:rsidRDefault="00797826" w:rsidP="00797826">
      <w:pPr>
        <w:rPr>
          <w:rFonts w:ascii="Arial Narrow" w:hAnsi="Arial Narrow"/>
        </w:rPr>
      </w:pPr>
      <w:r w:rsidRPr="00797826">
        <w:rPr>
          <w:rFonts w:ascii="Arial Narrow" w:hAnsi="Arial Narrow"/>
        </w:rPr>
        <w:t>2.</w:t>
      </w:r>
      <w:r w:rsidRPr="00797826">
        <w:rPr>
          <w:rFonts w:ascii="Arial Narrow" w:hAnsi="Arial Narrow"/>
        </w:rPr>
        <w:tab/>
        <w:t>A variance is requested for the reduction of the rear yard setback from 100' to 13.4'.</w:t>
      </w:r>
    </w:p>
    <w:p w14:paraId="1CFCF43C" w14:textId="77777777" w:rsidR="00797826" w:rsidRPr="00797826" w:rsidRDefault="00797826" w:rsidP="00797826">
      <w:pPr>
        <w:rPr>
          <w:rFonts w:ascii="Arial Narrow" w:hAnsi="Arial Narrow"/>
        </w:rPr>
      </w:pPr>
      <w:r w:rsidRPr="00797826">
        <w:rPr>
          <w:rFonts w:ascii="Arial Narrow" w:hAnsi="Arial Narrow"/>
        </w:rPr>
        <w:t>3.</w:t>
      </w:r>
      <w:r w:rsidRPr="00797826">
        <w:rPr>
          <w:rFonts w:ascii="Arial Narrow" w:hAnsi="Arial Narrow"/>
        </w:rPr>
        <w:tab/>
        <w:t>A variance is requested for the reduction of the required building separation of 100' to 15'.</w:t>
      </w:r>
    </w:p>
    <w:p w14:paraId="2F325334" w14:textId="77777777" w:rsidR="00797826" w:rsidRPr="00797826" w:rsidRDefault="00797826" w:rsidP="00797826">
      <w:pPr>
        <w:rPr>
          <w:rFonts w:ascii="Arial Narrow" w:hAnsi="Arial Narrow"/>
        </w:rPr>
      </w:pPr>
      <w:r w:rsidRPr="00797826">
        <w:rPr>
          <w:rFonts w:ascii="Arial Narrow" w:hAnsi="Arial Narrow"/>
        </w:rPr>
        <w:t>4.</w:t>
      </w:r>
      <w:r w:rsidRPr="00797826">
        <w:rPr>
          <w:rFonts w:ascii="Arial Narrow" w:hAnsi="Arial Narrow"/>
        </w:rPr>
        <w:tab/>
        <w:t>A variance is requested for the 30-foot vegetated buffer free of parking and structures.</w:t>
      </w:r>
    </w:p>
    <w:p w14:paraId="38AEC7AF" w14:textId="77777777" w:rsidR="00797826" w:rsidRDefault="00797826" w:rsidP="00797826">
      <w:pPr>
        <w:rPr>
          <w:rFonts w:ascii="Arial Narrow" w:hAnsi="Arial Narrow"/>
        </w:rPr>
      </w:pPr>
    </w:p>
    <w:p w14:paraId="242F5D97" w14:textId="77777777" w:rsidR="00797826" w:rsidRPr="00797826" w:rsidRDefault="00AB3199" w:rsidP="00797826">
      <w:pPr>
        <w:spacing w:after="0"/>
        <w:rPr>
          <w:rFonts w:ascii="Arial Narrow" w:hAnsi="Arial Narrow"/>
          <w:b/>
        </w:rPr>
      </w:pPr>
      <w:r w:rsidRPr="00797826">
        <w:rPr>
          <w:rFonts w:ascii="Arial Narrow" w:hAnsi="Arial Narrow"/>
          <w:b/>
        </w:rPr>
        <w:t>CONSERVATION COMMISSION</w:t>
      </w:r>
      <w:r>
        <w:rPr>
          <w:rFonts w:ascii="Arial Narrow" w:hAnsi="Arial Narrow"/>
          <w:b/>
        </w:rPr>
        <w:t xml:space="preserve"> RULES AND REGULATIONS</w:t>
      </w:r>
    </w:p>
    <w:p w14:paraId="48263B9A" w14:textId="77777777" w:rsidR="00797826" w:rsidRPr="00797826" w:rsidRDefault="00AB3199" w:rsidP="00797826">
      <w:pPr>
        <w:rPr>
          <w:rFonts w:ascii="Arial Narrow" w:hAnsi="Arial Narrow"/>
        </w:rPr>
      </w:pPr>
      <w:r>
        <w:rPr>
          <w:rFonts w:ascii="Arial Narrow" w:hAnsi="Arial Narrow"/>
        </w:rPr>
        <w:t>Part II Section</w:t>
      </w:r>
      <w:r w:rsidR="00797826">
        <w:rPr>
          <w:rFonts w:ascii="Arial Narrow" w:hAnsi="Arial Narrow"/>
        </w:rPr>
        <w:t xml:space="preserve"> 2.02 (3) </w:t>
      </w:r>
      <w:r w:rsidR="00797826" w:rsidRPr="00797826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variance</w:t>
      </w:r>
      <w:r w:rsidR="00797826" w:rsidRPr="00797826">
        <w:rPr>
          <w:rFonts w:ascii="Arial Narrow" w:hAnsi="Arial Narrow"/>
        </w:rPr>
        <w:t xml:space="preserve"> is requested for the </w:t>
      </w:r>
      <w:r>
        <w:rPr>
          <w:rFonts w:ascii="Arial Narrow" w:hAnsi="Arial Narrow"/>
        </w:rPr>
        <w:t>no activity buffer</w:t>
      </w:r>
      <w:r w:rsidR="00797826" w:rsidRPr="00797826">
        <w:rPr>
          <w:rFonts w:ascii="Arial Narrow" w:hAnsi="Arial Narrow"/>
        </w:rPr>
        <w:t xml:space="preserve"> to a wetland to be</w:t>
      </w:r>
      <w:r>
        <w:rPr>
          <w:rFonts w:ascii="Arial Narrow" w:hAnsi="Arial Narrow"/>
        </w:rPr>
        <w:t xml:space="preserve"> </w:t>
      </w:r>
      <w:r w:rsidR="00797826" w:rsidRPr="00797826">
        <w:rPr>
          <w:rFonts w:ascii="Arial Narrow" w:hAnsi="Arial Narrow"/>
        </w:rPr>
        <w:t>25</w:t>
      </w:r>
      <w:r>
        <w:rPr>
          <w:rFonts w:ascii="Arial Narrow" w:hAnsi="Arial Narrow"/>
        </w:rPr>
        <w:t>-feet</w:t>
      </w:r>
      <w:r w:rsidR="00797826" w:rsidRPr="00797826">
        <w:rPr>
          <w:rFonts w:ascii="Arial Narrow" w:hAnsi="Arial Narrow"/>
        </w:rPr>
        <w:t>.</w:t>
      </w:r>
    </w:p>
    <w:sectPr w:rsidR="00797826" w:rsidRPr="0079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92CA9"/>
    <w:multiLevelType w:val="hybridMultilevel"/>
    <w:tmpl w:val="E0F22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26"/>
    <w:rsid w:val="00001F15"/>
    <w:rsid w:val="00797826"/>
    <w:rsid w:val="00AB3199"/>
    <w:rsid w:val="00B7232B"/>
    <w:rsid w:val="00F7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7171"/>
  <w15:chartTrackingRefBased/>
  <w15:docId w15:val="{EC6849FB-35C5-4602-9448-50967AFE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78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97826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Baptista</dc:creator>
  <cp:keywords/>
  <dc:description/>
  <cp:lastModifiedBy>user</cp:lastModifiedBy>
  <cp:revision>2</cp:revision>
  <dcterms:created xsi:type="dcterms:W3CDTF">2018-09-18T14:02:00Z</dcterms:created>
  <dcterms:modified xsi:type="dcterms:W3CDTF">2018-09-18T14:02:00Z</dcterms:modified>
</cp:coreProperties>
</file>