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39A0B8B5" w:rsidR="001B6498" w:rsidRPr="00565249" w:rsidRDefault="001B6498" w:rsidP="001B6498">
      <w:pPr>
        <w:tabs>
          <w:tab w:val="left" w:pos="1080"/>
        </w:tabs>
        <w:rPr>
          <w:sz w:val="23"/>
          <w:szCs w:val="23"/>
        </w:rPr>
      </w:pPr>
      <w:r w:rsidRPr="00565249">
        <w:rPr>
          <w:sz w:val="23"/>
          <w:szCs w:val="23"/>
        </w:rPr>
        <w:t>Board:</w:t>
      </w:r>
      <w:r w:rsidRPr="00565249">
        <w:rPr>
          <w:sz w:val="23"/>
          <w:szCs w:val="23"/>
        </w:rPr>
        <w:tab/>
        <w:t>Board of Selectmen</w:t>
      </w:r>
    </w:p>
    <w:p w14:paraId="1E2600DC" w14:textId="02712FAC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Date:</w:t>
      </w:r>
      <w:r w:rsidRPr="00565249">
        <w:rPr>
          <w:sz w:val="23"/>
          <w:szCs w:val="23"/>
        </w:rPr>
        <w:tab/>
      </w:r>
      <w:r w:rsidR="00EA2849">
        <w:rPr>
          <w:sz w:val="23"/>
          <w:szCs w:val="23"/>
        </w:rPr>
        <w:t>April 13</w:t>
      </w:r>
      <w:r w:rsidR="00FC1185">
        <w:rPr>
          <w:sz w:val="23"/>
          <w:szCs w:val="23"/>
        </w:rPr>
        <w:t>, 2021</w:t>
      </w:r>
    </w:p>
    <w:p w14:paraId="32FBB045" w14:textId="15B0B248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Time:</w:t>
      </w:r>
      <w:r w:rsidRPr="00565249">
        <w:rPr>
          <w:sz w:val="23"/>
          <w:szCs w:val="23"/>
        </w:rPr>
        <w:tab/>
      </w:r>
      <w:r w:rsidR="00887028">
        <w:rPr>
          <w:sz w:val="23"/>
          <w:szCs w:val="23"/>
        </w:rPr>
        <w:t>6:</w:t>
      </w:r>
      <w:r w:rsidR="00EA2849">
        <w:rPr>
          <w:sz w:val="23"/>
          <w:szCs w:val="23"/>
        </w:rPr>
        <w:t>30</w:t>
      </w:r>
      <w:r w:rsidR="004A14E5">
        <w:rPr>
          <w:sz w:val="23"/>
          <w:szCs w:val="23"/>
        </w:rPr>
        <w:t xml:space="preserve"> p.m.</w:t>
      </w:r>
    </w:p>
    <w:p w14:paraId="612F38E8" w14:textId="37A53F0D" w:rsidR="005577AF" w:rsidRPr="00565249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 w:val="23"/>
          <w:szCs w:val="23"/>
        </w:rPr>
      </w:pPr>
      <w:r w:rsidRPr="00565249">
        <w:rPr>
          <w:color w:val="000000" w:themeColor="text1"/>
          <w:sz w:val="23"/>
          <w:szCs w:val="23"/>
        </w:rPr>
        <w:t>Location:</w:t>
      </w:r>
      <w:r w:rsidRPr="00565249">
        <w:rPr>
          <w:color w:val="000000" w:themeColor="text1"/>
          <w:sz w:val="23"/>
          <w:szCs w:val="23"/>
        </w:rPr>
        <w:tab/>
      </w:r>
      <w:r w:rsidR="00EA2849">
        <w:rPr>
          <w:color w:val="000000" w:themeColor="text1"/>
          <w:sz w:val="23"/>
          <w:szCs w:val="23"/>
        </w:rPr>
        <w:t>Via Zoom</w:t>
      </w:r>
    </w:p>
    <w:p w14:paraId="6A9A883C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Selectmen Minutes</w:t>
      </w:r>
    </w:p>
    <w:p w14:paraId="456942C8" w14:textId="77777777" w:rsidR="001F08F5" w:rsidRPr="00565249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3"/>
          <w:szCs w:val="23"/>
        </w:rPr>
      </w:pPr>
      <w:r w:rsidRPr="00565249">
        <w:rPr>
          <w:b/>
          <w:i/>
          <w:sz w:val="23"/>
          <w:szCs w:val="23"/>
        </w:rPr>
        <w:t>Affirm approval of Bills/Abatements/Commitments/Warrants</w:t>
      </w:r>
    </w:p>
    <w:p w14:paraId="7233DC74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Bills/Abatements/Commitments/Warrants</w:t>
      </w:r>
    </w:p>
    <w:p w14:paraId="4A9D3A43" w14:textId="77777777" w:rsidR="001F08F5" w:rsidRPr="00565249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23"/>
          <w:szCs w:val="23"/>
        </w:rPr>
      </w:pPr>
      <w:r w:rsidRPr="00565249">
        <w:rPr>
          <w:rFonts w:eastAsia="Courier New"/>
          <w:b/>
          <w:i/>
          <w:sz w:val="23"/>
          <w:szCs w:val="23"/>
        </w:rPr>
        <w:t>General Mail</w:t>
      </w:r>
    </w:p>
    <w:p w14:paraId="6D812A1E" w14:textId="29021518" w:rsidR="008E4801" w:rsidRDefault="008551B7" w:rsidP="000E72E5">
      <w:pPr>
        <w:tabs>
          <w:tab w:val="left" w:pos="360"/>
          <w:tab w:val="left" w:pos="1440"/>
        </w:tabs>
        <w:rPr>
          <w:szCs w:val="24"/>
        </w:rPr>
      </w:pPr>
      <w:r w:rsidRPr="008551B7">
        <w:rPr>
          <w:szCs w:val="24"/>
        </w:rPr>
        <w:t>Mail received from</w:t>
      </w:r>
      <w:r w:rsidR="00EA2849">
        <w:rPr>
          <w:szCs w:val="24"/>
        </w:rPr>
        <w:t xml:space="preserve"> </w:t>
      </w:r>
      <w:r w:rsidR="00822E54">
        <w:rPr>
          <w:szCs w:val="24"/>
        </w:rPr>
        <w:t>March 2</w:t>
      </w:r>
      <w:r w:rsidR="00EA2849">
        <w:rPr>
          <w:szCs w:val="24"/>
        </w:rPr>
        <w:t>4</w:t>
      </w:r>
      <w:r w:rsidR="00EA2849" w:rsidRPr="00EA2849">
        <w:rPr>
          <w:szCs w:val="24"/>
          <w:vertAlign w:val="superscript"/>
        </w:rPr>
        <w:t>th</w:t>
      </w:r>
      <w:r w:rsidR="00EA2849">
        <w:rPr>
          <w:szCs w:val="24"/>
        </w:rPr>
        <w:t xml:space="preserve"> – April 13</w:t>
      </w:r>
      <w:r w:rsidR="00EA2849" w:rsidRPr="00EA2849">
        <w:rPr>
          <w:szCs w:val="24"/>
          <w:vertAlign w:val="superscript"/>
        </w:rPr>
        <w:t>th</w:t>
      </w:r>
      <w:r w:rsidR="00EA2849">
        <w:rPr>
          <w:szCs w:val="24"/>
        </w:rPr>
        <w:t xml:space="preserve"> </w:t>
      </w:r>
      <w:r w:rsidR="00822E54">
        <w:rPr>
          <w:szCs w:val="24"/>
        </w:rPr>
        <w:t xml:space="preserve"> </w:t>
      </w:r>
    </w:p>
    <w:p w14:paraId="5C7BE521" w14:textId="77777777" w:rsidR="000E72E5" w:rsidRPr="00262CFB" w:rsidRDefault="000E72E5" w:rsidP="000E72E5">
      <w:pPr>
        <w:tabs>
          <w:tab w:val="left" w:pos="360"/>
          <w:tab w:val="left" w:pos="1440"/>
        </w:tabs>
        <w:rPr>
          <w:szCs w:val="24"/>
        </w:rPr>
      </w:pPr>
    </w:p>
    <w:p w14:paraId="0E2D6F95" w14:textId="1EE2DB65" w:rsidR="00BC7E1D" w:rsidRPr="00164FED" w:rsidRDefault="008E4801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164FED">
        <w:rPr>
          <w:b/>
          <w:bCs/>
          <w:i/>
          <w:iCs/>
          <w:szCs w:val="24"/>
        </w:rPr>
        <w:t>Discussions</w:t>
      </w:r>
    </w:p>
    <w:p w14:paraId="50624646" w14:textId="60576EF5" w:rsidR="00784D0A" w:rsidRPr="00784D0A" w:rsidRDefault="00784D0A" w:rsidP="00BF747F">
      <w:pPr>
        <w:pStyle w:val="PlainText"/>
        <w:ind w:firstLine="360"/>
        <w:rPr>
          <w:rFonts w:ascii="Times New Roman" w:hAnsi="Times New Roman"/>
          <w:sz w:val="24"/>
          <w:szCs w:val="24"/>
        </w:rPr>
      </w:pPr>
      <w:r w:rsidRPr="00784D0A">
        <w:rPr>
          <w:rFonts w:ascii="Times New Roman" w:hAnsi="Times New Roman"/>
          <w:iCs/>
          <w:sz w:val="24"/>
          <w:szCs w:val="24"/>
        </w:rPr>
        <w:t>COVID -</w:t>
      </w:r>
      <w:r>
        <w:rPr>
          <w:iCs/>
          <w:szCs w:val="24"/>
        </w:rPr>
        <w:t xml:space="preserve"> </w:t>
      </w:r>
      <w:r w:rsidRPr="00315749">
        <w:rPr>
          <w:rFonts w:ascii="Times New Roman" w:hAnsi="Times New Roman"/>
          <w:sz w:val="24"/>
          <w:szCs w:val="24"/>
        </w:rPr>
        <w:t>Update on COVID employment policies, infrastructure improvements, health protocols, any incidents, health update, funding, operation of buildings, information from the State, etc.</w:t>
      </w:r>
      <w:r>
        <w:rPr>
          <w:rFonts w:ascii="Times New Roman" w:hAnsi="Times New Roman"/>
          <w:sz w:val="24"/>
          <w:szCs w:val="24"/>
        </w:rPr>
        <w:t>, vaccination programs, Families First Coronavirus Response Act extension, American Rescue Plan, indoor meetings and limits on number of attendees</w:t>
      </w:r>
    </w:p>
    <w:p w14:paraId="65523F48" w14:textId="2EB3B543" w:rsidR="00164FED" w:rsidRDefault="00EA2849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Request from Gordon C. Andrews to discuss &amp; vote on full return to work for all departments/no longer</w:t>
      </w:r>
      <w:r w:rsidR="00BF747F">
        <w:rPr>
          <w:rFonts w:eastAsia="Calibri"/>
          <w:iCs/>
          <w:szCs w:val="24"/>
        </w:rPr>
        <w:t xml:space="preserve"> </w:t>
      </w:r>
      <w:r>
        <w:rPr>
          <w:rFonts w:eastAsia="Calibri"/>
          <w:iCs/>
          <w:szCs w:val="24"/>
        </w:rPr>
        <w:t>allowing work from home</w:t>
      </w:r>
    </w:p>
    <w:p w14:paraId="3F3D943F" w14:textId="2F970550" w:rsidR="00BF747F" w:rsidRDefault="00F841DF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Comcast – Performance Evaluation Hearing including discussion of request to place information about the franchise fee on the monthly bill</w:t>
      </w:r>
    </w:p>
    <w:p w14:paraId="4FB38908" w14:textId="26065A6D" w:rsidR="00F841DF" w:rsidRDefault="00F841DF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South Shore Resource &amp; Advocacy Center – Request for Selectmen to propose article at Annual Town Meeting to fund annual contract</w:t>
      </w:r>
    </w:p>
    <w:p w14:paraId="5CC7C5B6" w14:textId="4132CEDC" w:rsidR="00F841DF" w:rsidRDefault="00F841DF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Open Meeting Law determination 2021-43 from Attorney General’s office – relating to complaint filed by Amy Troup concerning the Planning Board</w:t>
      </w:r>
    </w:p>
    <w:p w14:paraId="5536A5D0" w14:textId="44C8F68C" w:rsidR="00F841DF" w:rsidRDefault="00F841DF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South Coastal Counties Legal Services – article for Annual Town Meeting to fund annual contract</w:t>
      </w:r>
    </w:p>
    <w:p w14:paraId="6CA72F19" w14:textId="3C58E8A5" w:rsidR="00F841DF" w:rsidRDefault="00F841DF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 xml:space="preserve">Tuition Reimbursement – Request by Patrol Officer Albert D. </w:t>
      </w:r>
      <w:proofErr w:type="spellStart"/>
      <w:r>
        <w:rPr>
          <w:rFonts w:eastAsia="Calibri"/>
          <w:iCs/>
          <w:szCs w:val="24"/>
        </w:rPr>
        <w:t>Hingst</w:t>
      </w:r>
      <w:proofErr w:type="spellEnd"/>
    </w:p>
    <w:p w14:paraId="39E1E7B2" w14:textId="1244A4AE" w:rsidR="00F841DF" w:rsidRDefault="00F841DF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Aldana Road Land Transfer Update – Environmental Notification Form filing</w:t>
      </w:r>
    </w:p>
    <w:p w14:paraId="6E6E6CF7" w14:textId="300EC449" w:rsidR="00F841DF" w:rsidRDefault="00F841DF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Possible opt-out of State’s aerial spraying for mosquitoes (hearing on 4/27)</w:t>
      </w:r>
    </w:p>
    <w:p w14:paraId="418CFA3D" w14:textId="61F2A9ED" w:rsidR="00F841DF" w:rsidRDefault="00F841DF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Annual general/liability/worker’s compensation insurance renewal with Massachusetts Interlocal Insurance Association</w:t>
      </w:r>
    </w:p>
    <w:p w14:paraId="356DD419" w14:textId="3357809D" w:rsidR="00A93148" w:rsidRDefault="00A93148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Cemetery Deed (1) – Board signs</w:t>
      </w:r>
    </w:p>
    <w:p w14:paraId="3EEDDC61" w14:textId="5E097571" w:rsidR="00A93148" w:rsidRDefault="00A93148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640 Plymouth Street – Site Plan Review for fuel storage tank – Planning Board asking for comments</w:t>
      </w:r>
    </w:p>
    <w:p w14:paraId="2BEB543B" w14:textId="45CE1674" w:rsidR="00A93148" w:rsidRDefault="00A93148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Eagle Scout Project – Adam Cushman – meeting with Board tonight at 8pm</w:t>
      </w:r>
    </w:p>
    <w:p w14:paraId="0E4028E6" w14:textId="78FF76A1" w:rsidR="00A93148" w:rsidRDefault="00A93148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FY2020 Financial Statements and Management Letter</w:t>
      </w:r>
    </w:p>
    <w:p w14:paraId="7B7701FC" w14:textId="14CA50BF" w:rsidR="00A93148" w:rsidRDefault="00A93148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Proposed legislation – Massachusetts Municipal Building Trust Fund</w:t>
      </w:r>
    </w:p>
    <w:p w14:paraId="308865C9" w14:textId="1C5ABAE2" w:rsidR="00A93148" w:rsidRDefault="00A93148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Ambulance abatements – March 2021 - $62,957.91</w:t>
      </w:r>
    </w:p>
    <w:p w14:paraId="5FC03602" w14:textId="014C2459" w:rsidR="00A93148" w:rsidRDefault="00A93148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Highway Department – vacation carryover request for employees – FY2021</w:t>
      </w:r>
      <w:r w:rsidRPr="00A93148">
        <w:rPr>
          <w:rFonts w:eastAsia="Calibri"/>
          <w:iCs/>
          <w:szCs w:val="24"/>
        </w:rPr>
        <w:sym w:font="Wingdings" w:char="F0E0"/>
      </w:r>
      <w:r>
        <w:rPr>
          <w:rFonts w:eastAsia="Calibri"/>
          <w:iCs/>
          <w:szCs w:val="24"/>
        </w:rPr>
        <w:t>FY2022 – Selectmen approve</w:t>
      </w:r>
    </w:p>
    <w:p w14:paraId="611B2E4A" w14:textId="506D7A49" w:rsidR="00A93148" w:rsidRDefault="00A93148" w:rsidP="00BF747F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Animal Control Officer – re-appointment – Brian Kling – May 1, 2021-April 30, 2022</w:t>
      </w:r>
    </w:p>
    <w:p w14:paraId="2C7D5F21" w14:textId="1782C1E2" w:rsidR="000662F7" w:rsidRDefault="000662F7" w:rsidP="000662F7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Proposed Flag Ceremony – April 21 – Dwight Street</w:t>
      </w:r>
    </w:p>
    <w:p w14:paraId="0E54A7B0" w14:textId="64FEB6AB" w:rsidR="000662F7" w:rsidRDefault="000662F7" w:rsidP="000662F7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Plymouth County Mosquito Control Project – Aerial spraying 4/5-4/10</w:t>
      </w:r>
    </w:p>
    <w:p w14:paraId="1AB29E2F" w14:textId="42C70399" w:rsidR="000662F7" w:rsidRDefault="000662F7" w:rsidP="000662F7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Complete Streets Update</w:t>
      </w:r>
    </w:p>
    <w:p w14:paraId="67E1E072" w14:textId="16F25D70" w:rsidR="000662F7" w:rsidRDefault="000662F7" w:rsidP="000662F7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One Stop for Growth Update</w:t>
      </w:r>
    </w:p>
    <w:p w14:paraId="6AF74336" w14:textId="0C29A3D9" w:rsidR="000662F7" w:rsidRDefault="000662F7" w:rsidP="000662F7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Highway Department – Contract to sell surplus vehicles by auction, vehicles to be sold</w:t>
      </w:r>
    </w:p>
    <w:p w14:paraId="347F857D" w14:textId="1AAD4942" w:rsidR="00927700" w:rsidRDefault="00927700" w:rsidP="000662F7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Cybersecurity Awareness Training Program 2021 – update</w:t>
      </w:r>
    </w:p>
    <w:p w14:paraId="15E4AC40" w14:textId="6831BA84" w:rsidR="00927700" w:rsidRDefault="00927700" w:rsidP="000662F7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Monponsett Pond – Treatment of invasive weeds</w:t>
      </w:r>
    </w:p>
    <w:p w14:paraId="5A141329" w14:textId="012033C2" w:rsidR="00927700" w:rsidRDefault="00927700" w:rsidP="00927700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lastRenderedPageBreak/>
        <w:t>Proposed “spruce up” of area around Memorial Rock on Town Hall Green</w:t>
      </w:r>
    </w:p>
    <w:p w14:paraId="4B6E375F" w14:textId="0B97547F" w:rsidR="00927700" w:rsidRDefault="00927700" w:rsidP="00927700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Fire Department Safety Equipment Grant</w:t>
      </w:r>
    </w:p>
    <w:p w14:paraId="47914622" w14:textId="59FA232D" w:rsidR="00927700" w:rsidRDefault="000C394A" w:rsidP="00927700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School buses being passed by vehicles</w:t>
      </w:r>
    </w:p>
    <w:p w14:paraId="638F8322" w14:textId="14A72D28" w:rsidR="000C394A" w:rsidRDefault="000C394A" w:rsidP="00927700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604b Grant Application for proposed schematic design of Monponsett Pond pump station</w:t>
      </w:r>
    </w:p>
    <w:p w14:paraId="6C7C23CE" w14:textId="438F6AE9" w:rsidR="000C394A" w:rsidRDefault="000C394A" w:rsidP="00927700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FMLA Leave request for Joseph Cushman</w:t>
      </w:r>
    </w:p>
    <w:p w14:paraId="70054AAD" w14:textId="6CBED838" w:rsidR="000C394A" w:rsidRDefault="000C394A" w:rsidP="00927700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Planning Board – Recommendation on proposed zoning by-law change</w:t>
      </w:r>
    </w:p>
    <w:p w14:paraId="7079BAFA" w14:textId="69E26BD7" w:rsidR="000C394A" w:rsidRDefault="000C394A" w:rsidP="00927700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Letter of commendation for Patrol Officer McIntyre</w:t>
      </w:r>
    </w:p>
    <w:p w14:paraId="2E4FF5F7" w14:textId="01AC265F" w:rsidR="000C394A" w:rsidRDefault="000C394A" w:rsidP="00927700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Flower and Soul – Proposed Marijuana Retail Establishment – Update</w:t>
      </w:r>
    </w:p>
    <w:p w14:paraId="4CB39256" w14:textId="1E5BBABE" w:rsidR="000C394A" w:rsidRDefault="000C394A" w:rsidP="00927700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Council on Aging – Discussion and proposed actions for Director transition</w:t>
      </w:r>
    </w:p>
    <w:p w14:paraId="4017DF78" w14:textId="5833128A" w:rsidR="000067BA" w:rsidRDefault="000067BA" w:rsidP="00927700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2021 Town Meeting and FY2022 Budget – Update</w:t>
      </w:r>
    </w:p>
    <w:p w14:paraId="07F0C988" w14:textId="30073DF1" w:rsidR="000067BA" w:rsidRDefault="000067BA" w:rsidP="00927700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Municipal Vulnerability Program – Update</w:t>
      </w:r>
    </w:p>
    <w:p w14:paraId="2EDCF749" w14:textId="64601A88" w:rsidR="000067BA" w:rsidRDefault="000067BA" w:rsidP="00927700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 xml:space="preserve">Green Earth Cannabis – Proposed Marijuana Retail Establishment </w:t>
      </w:r>
      <w:r w:rsidR="00D119C5">
        <w:rPr>
          <w:rFonts w:eastAsia="Calibri"/>
          <w:iCs/>
          <w:szCs w:val="24"/>
        </w:rPr>
        <w:t>–</w:t>
      </w:r>
      <w:r>
        <w:rPr>
          <w:rFonts w:eastAsia="Calibri"/>
          <w:iCs/>
          <w:szCs w:val="24"/>
        </w:rPr>
        <w:t xml:space="preserve"> Update</w:t>
      </w:r>
    </w:p>
    <w:p w14:paraId="66FEF054" w14:textId="137427E5" w:rsidR="00D119C5" w:rsidRDefault="00D119C5" w:rsidP="00055608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 xml:space="preserve">Green Communities Energy Efficiency Grant </w:t>
      </w:r>
      <w:r w:rsidR="00055608">
        <w:rPr>
          <w:rFonts w:eastAsia="Calibri"/>
          <w:iCs/>
          <w:szCs w:val="24"/>
        </w:rPr>
        <w:t>–</w:t>
      </w:r>
      <w:r>
        <w:rPr>
          <w:rFonts w:eastAsia="Calibri"/>
          <w:iCs/>
          <w:szCs w:val="24"/>
        </w:rPr>
        <w:t xml:space="preserve"> Update</w:t>
      </w:r>
    </w:p>
    <w:p w14:paraId="392262F0" w14:textId="7D79B011" w:rsidR="00055608" w:rsidRDefault="00055608" w:rsidP="00055608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 xml:space="preserve">Local Rapid Recovery Program </w:t>
      </w:r>
      <w:r w:rsidR="001B0955">
        <w:rPr>
          <w:rFonts w:eastAsia="Calibri"/>
          <w:iCs/>
          <w:szCs w:val="24"/>
        </w:rPr>
        <w:t>–</w:t>
      </w:r>
      <w:r>
        <w:rPr>
          <w:rFonts w:eastAsia="Calibri"/>
          <w:iCs/>
          <w:szCs w:val="24"/>
        </w:rPr>
        <w:t xml:space="preserve"> Update</w:t>
      </w:r>
    </w:p>
    <w:p w14:paraId="57142EF7" w14:textId="24B49CB6" w:rsidR="001B0955" w:rsidRDefault="001B0955" w:rsidP="00055608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Property Complaint Updates</w:t>
      </w:r>
    </w:p>
    <w:p w14:paraId="3FECB900" w14:textId="7719F0F0" w:rsidR="001B0955" w:rsidRDefault="001B0955" w:rsidP="00055608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ab/>
        <w:t>70 Oak Street – Wood stove issue</w:t>
      </w:r>
    </w:p>
    <w:p w14:paraId="393D31D8" w14:textId="005DAD63" w:rsidR="001B0955" w:rsidRDefault="001B0955" w:rsidP="00055608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ab/>
        <w:t xml:space="preserve">48 &amp; 63 Carver </w:t>
      </w:r>
      <w:proofErr w:type="spellStart"/>
      <w:r>
        <w:rPr>
          <w:rFonts w:eastAsia="Calibri"/>
          <w:iCs/>
          <w:szCs w:val="24"/>
        </w:rPr>
        <w:t>Steeet</w:t>
      </w:r>
      <w:proofErr w:type="spellEnd"/>
      <w:r>
        <w:rPr>
          <w:rFonts w:eastAsia="Calibri"/>
          <w:iCs/>
          <w:szCs w:val="24"/>
        </w:rPr>
        <w:t xml:space="preserve"> – Storage of forestry products</w:t>
      </w:r>
    </w:p>
    <w:p w14:paraId="24D15E8C" w14:textId="369B9B69" w:rsidR="001B0955" w:rsidRDefault="001B0955" w:rsidP="00055608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ab/>
        <w:t>450 Industrial Drive – Storage of forestry products</w:t>
      </w:r>
    </w:p>
    <w:p w14:paraId="0AA5D481" w14:textId="23849D3A" w:rsidR="001F54DC" w:rsidRDefault="001F54DC" w:rsidP="00055608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ab/>
        <w:t>Map 95 Lot 9 aka “0 Monponsett Street” – Wetlands and other issues</w:t>
      </w:r>
    </w:p>
    <w:p w14:paraId="3A16DA7B" w14:textId="3441F3D4" w:rsidR="001B0955" w:rsidRDefault="001B0955" w:rsidP="00055608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Proposed carryover of vacation for Town employees – FY2021</w:t>
      </w:r>
      <w:r w:rsidRPr="001B0955">
        <w:rPr>
          <w:rFonts w:eastAsia="Calibri"/>
          <w:iCs/>
          <w:szCs w:val="24"/>
        </w:rPr>
        <w:sym w:font="Wingdings" w:char="F0E0"/>
      </w:r>
      <w:r>
        <w:rPr>
          <w:rFonts w:eastAsia="Calibri"/>
          <w:iCs/>
          <w:szCs w:val="24"/>
        </w:rPr>
        <w:t>FY2022</w:t>
      </w:r>
    </w:p>
    <w:p w14:paraId="6133EBFF" w14:textId="6887110C" w:rsidR="001F54DC" w:rsidRDefault="001F54DC" w:rsidP="00055608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Thank you letter about Firefighter Colby Silva</w:t>
      </w:r>
    </w:p>
    <w:p w14:paraId="20A5D9DF" w14:textId="6CA6E8B4" w:rsidR="00930EA4" w:rsidRDefault="00930EA4" w:rsidP="00055608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Recording of Conservation Commission meetings</w:t>
      </w:r>
    </w:p>
    <w:p w14:paraId="11E90A6F" w14:textId="77777777" w:rsidR="001F54DC" w:rsidRDefault="001F54DC" w:rsidP="00055608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</w:p>
    <w:p w14:paraId="3E275EFD" w14:textId="77777777" w:rsidR="000C394A" w:rsidRPr="00927700" w:rsidRDefault="000C394A" w:rsidP="00927700">
      <w:pPr>
        <w:tabs>
          <w:tab w:val="left" w:pos="0"/>
          <w:tab w:val="left" w:pos="1440"/>
        </w:tabs>
        <w:ind w:firstLine="360"/>
        <w:rPr>
          <w:rFonts w:eastAsia="Calibri"/>
          <w:iCs/>
          <w:szCs w:val="24"/>
        </w:rPr>
      </w:pPr>
    </w:p>
    <w:p w14:paraId="2181AB93" w14:textId="4D09FC63" w:rsidR="00E35876" w:rsidRPr="00E92406" w:rsidRDefault="00164FED" w:rsidP="00164FED">
      <w:pPr>
        <w:tabs>
          <w:tab w:val="left" w:pos="0"/>
          <w:tab w:val="left" w:pos="1440"/>
        </w:tabs>
        <w:rPr>
          <w:rFonts w:eastAsia="Calibri"/>
          <w:b/>
          <w:bCs/>
          <w:i/>
          <w:szCs w:val="24"/>
        </w:rPr>
      </w:pPr>
      <w:r w:rsidRPr="00E92406">
        <w:rPr>
          <w:rFonts w:eastAsia="Calibri"/>
          <w:b/>
          <w:bCs/>
          <w:i/>
          <w:szCs w:val="24"/>
        </w:rPr>
        <w:t>Scheduled Appointments</w:t>
      </w:r>
    </w:p>
    <w:p w14:paraId="4B24A8D8" w14:textId="00E58AF5" w:rsidR="0005091D" w:rsidRPr="00E92406" w:rsidRDefault="0005091D" w:rsidP="00784D0A">
      <w:pPr>
        <w:tabs>
          <w:tab w:val="left" w:pos="1440"/>
        </w:tabs>
        <w:rPr>
          <w:rFonts w:eastAsia="Calibri"/>
          <w:iCs/>
          <w:szCs w:val="24"/>
        </w:rPr>
      </w:pPr>
      <w:r w:rsidRPr="00E92406">
        <w:rPr>
          <w:rFonts w:eastAsia="Calibri"/>
          <w:iCs/>
          <w:szCs w:val="24"/>
        </w:rPr>
        <w:t>6:45 p.m.</w:t>
      </w:r>
      <w:r w:rsidR="00784D0A">
        <w:rPr>
          <w:rFonts w:eastAsia="Calibri"/>
          <w:iCs/>
          <w:szCs w:val="24"/>
        </w:rPr>
        <w:tab/>
      </w:r>
      <w:r w:rsidRPr="00E92406">
        <w:rPr>
          <w:rFonts w:eastAsia="Calibri"/>
          <w:iCs/>
          <w:szCs w:val="24"/>
        </w:rPr>
        <w:t>Michael &amp; Laurie Gomes – extension of trailer permit</w:t>
      </w:r>
    </w:p>
    <w:p w14:paraId="2814AF38" w14:textId="724363DB" w:rsidR="0005091D" w:rsidRPr="00E92406" w:rsidRDefault="0005091D" w:rsidP="00784D0A">
      <w:pPr>
        <w:tabs>
          <w:tab w:val="left" w:pos="1440"/>
        </w:tabs>
        <w:rPr>
          <w:rFonts w:eastAsia="Calibri"/>
          <w:iCs/>
          <w:szCs w:val="24"/>
        </w:rPr>
      </w:pPr>
      <w:r w:rsidRPr="00E92406">
        <w:rPr>
          <w:rFonts w:eastAsia="Calibri"/>
          <w:iCs/>
          <w:szCs w:val="24"/>
        </w:rPr>
        <w:t>6:55 p.m.</w:t>
      </w:r>
      <w:r w:rsidR="00784D0A">
        <w:rPr>
          <w:rFonts w:eastAsia="Calibri"/>
          <w:iCs/>
          <w:szCs w:val="24"/>
        </w:rPr>
        <w:tab/>
      </w:r>
      <w:r w:rsidRPr="00E92406">
        <w:rPr>
          <w:rFonts w:eastAsia="Calibri"/>
          <w:iCs/>
          <w:szCs w:val="24"/>
        </w:rPr>
        <w:t xml:space="preserve">Sarah </w:t>
      </w:r>
      <w:proofErr w:type="spellStart"/>
      <w:r w:rsidRPr="00E92406">
        <w:rPr>
          <w:rFonts w:eastAsia="Calibri"/>
          <w:iCs/>
          <w:szCs w:val="24"/>
        </w:rPr>
        <w:t>Sloat</w:t>
      </w:r>
      <w:proofErr w:type="spellEnd"/>
      <w:r w:rsidRPr="00E92406">
        <w:rPr>
          <w:rFonts w:eastAsia="Calibri"/>
          <w:iCs/>
          <w:szCs w:val="24"/>
        </w:rPr>
        <w:t xml:space="preserve"> – appointment to the Council on Aging </w:t>
      </w:r>
    </w:p>
    <w:p w14:paraId="06358F32" w14:textId="19100B6D" w:rsidR="00164FED" w:rsidRPr="00E92406" w:rsidRDefault="00164FED" w:rsidP="00784D0A">
      <w:pPr>
        <w:tabs>
          <w:tab w:val="left" w:pos="1440"/>
        </w:tabs>
        <w:rPr>
          <w:shd w:val="clear" w:color="auto" w:fill="FFFFFF"/>
        </w:rPr>
      </w:pPr>
      <w:r w:rsidRPr="00E92406">
        <w:rPr>
          <w:rFonts w:eastAsia="Calibri"/>
          <w:iCs/>
          <w:szCs w:val="24"/>
        </w:rPr>
        <w:t>7:00 p.m.</w:t>
      </w:r>
      <w:r w:rsidR="00784D0A">
        <w:rPr>
          <w:rFonts w:eastAsia="Calibri"/>
          <w:iCs/>
          <w:szCs w:val="24"/>
        </w:rPr>
        <w:tab/>
      </w:r>
      <w:r w:rsidR="00E35876" w:rsidRPr="00E92406">
        <w:rPr>
          <w:rFonts w:eastAsia="Calibri"/>
          <w:iCs/>
          <w:szCs w:val="24"/>
        </w:rPr>
        <w:t xml:space="preserve">Comcast </w:t>
      </w:r>
      <w:r w:rsidR="00E35876" w:rsidRPr="00E92406">
        <w:rPr>
          <w:shd w:val="clear" w:color="auto" w:fill="FFFFFF"/>
        </w:rPr>
        <w:t xml:space="preserve">performance evaluation hearing for Cable Television Renewal License </w:t>
      </w:r>
    </w:p>
    <w:p w14:paraId="0050B6E1" w14:textId="75B437CE" w:rsidR="0005091D" w:rsidRPr="00E92406" w:rsidRDefault="0005091D" w:rsidP="00784D0A">
      <w:pPr>
        <w:tabs>
          <w:tab w:val="left" w:pos="1440"/>
        </w:tabs>
        <w:ind w:left="1440" w:hanging="1440"/>
        <w:rPr>
          <w:shd w:val="clear" w:color="auto" w:fill="FFFFFF"/>
        </w:rPr>
      </w:pPr>
      <w:r w:rsidRPr="00E92406">
        <w:rPr>
          <w:shd w:val="clear" w:color="auto" w:fill="FFFFFF"/>
        </w:rPr>
        <w:t>7:30 p.m.</w:t>
      </w:r>
      <w:r w:rsidR="00784D0A">
        <w:rPr>
          <w:shd w:val="clear" w:color="auto" w:fill="FFFFFF"/>
        </w:rPr>
        <w:tab/>
      </w:r>
      <w:r w:rsidRPr="00E92406">
        <w:rPr>
          <w:shd w:val="clear" w:color="auto" w:fill="FFFFFF"/>
        </w:rPr>
        <w:t>David &amp; Laura Gibbons – clarification on business location &amp; complaint against Robert</w:t>
      </w:r>
      <w:r w:rsidR="00784D0A">
        <w:rPr>
          <w:shd w:val="clear" w:color="auto" w:fill="FFFFFF"/>
        </w:rPr>
        <w:t xml:space="preserve"> </w:t>
      </w:r>
      <w:r w:rsidRPr="00E92406">
        <w:rPr>
          <w:shd w:val="clear" w:color="auto" w:fill="FFFFFF"/>
        </w:rPr>
        <w:t xml:space="preserve">Piccirilli </w:t>
      </w:r>
    </w:p>
    <w:p w14:paraId="76CAEFBA" w14:textId="0EDAFF8E" w:rsidR="0005091D" w:rsidRPr="00E92406" w:rsidRDefault="0005091D" w:rsidP="00784D0A">
      <w:pPr>
        <w:tabs>
          <w:tab w:val="left" w:pos="1440"/>
        </w:tabs>
        <w:ind w:left="1440" w:hanging="1440"/>
        <w:rPr>
          <w:shd w:val="clear" w:color="auto" w:fill="FFFFFF"/>
        </w:rPr>
      </w:pPr>
      <w:r w:rsidRPr="00E92406">
        <w:rPr>
          <w:shd w:val="clear" w:color="auto" w:fill="FFFFFF"/>
        </w:rPr>
        <w:t>7:45 p.m.</w:t>
      </w:r>
      <w:r w:rsidR="00784D0A">
        <w:rPr>
          <w:shd w:val="clear" w:color="auto" w:fill="FFFFFF"/>
        </w:rPr>
        <w:tab/>
      </w:r>
      <w:r w:rsidRPr="00E92406">
        <w:rPr>
          <w:shd w:val="clear" w:color="auto" w:fill="FFFFFF"/>
        </w:rPr>
        <w:t>Robert Piccirilli &amp; Chief Jason Viveiros – response to complaint</w:t>
      </w:r>
      <w:r w:rsidR="00E92406" w:rsidRPr="00E92406">
        <w:rPr>
          <w:shd w:val="clear" w:color="auto" w:fill="FFFFFF"/>
        </w:rPr>
        <w:t>s</w:t>
      </w:r>
      <w:r w:rsidRPr="00E92406">
        <w:rPr>
          <w:shd w:val="clear" w:color="auto" w:fill="FFFFFF"/>
        </w:rPr>
        <w:t xml:space="preserve"> made by David &amp; Laura</w:t>
      </w:r>
      <w:r w:rsidR="00784D0A">
        <w:rPr>
          <w:shd w:val="clear" w:color="auto" w:fill="FFFFFF"/>
        </w:rPr>
        <w:t xml:space="preserve"> </w:t>
      </w:r>
      <w:r w:rsidRPr="00E92406">
        <w:rPr>
          <w:shd w:val="clear" w:color="auto" w:fill="FFFFFF"/>
        </w:rPr>
        <w:t>Gibbons</w:t>
      </w:r>
    </w:p>
    <w:p w14:paraId="59B4EC20" w14:textId="185939E4" w:rsidR="0005091D" w:rsidRPr="00E92406" w:rsidRDefault="0005091D" w:rsidP="00784D0A">
      <w:pPr>
        <w:tabs>
          <w:tab w:val="left" w:pos="1440"/>
        </w:tabs>
        <w:ind w:left="1440" w:hanging="1440"/>
        <w:rPr>
          <w:shd w:val="clear" w:color="auto" w:fill="FFFFFF"/>
        </w:rPr>
      </w:pPr>
      <w:r w:rsidRPr="00E92406">
        <w:rPr>
          <w:shd w:val="clear" w:color="auto" w:fill="FFFFFF"/>
        </w:rPr>
        <w:t>8:00 p.m.</w:t>
      </w:r>
      <w:r w:rsidR="00784D0A">
        <w:rPr>
          <w:shd w:val="clear" w:color="auto" w:fill="FFFFFF"/>
        </w:rPr>
        <w:tab/>
      </w:r>
      <w:r w:rsidRPr="00E92406">
        <w:rPr>
          <w:shd w:val="clear" w:color="auto" w:fill="FFFFFF"/>
        </w:rPr>
        <w:t>Adam Cushman – Eagle Scout project</w:t>
      </w:r>
    </w:p>
    <w:p w14:paraId="748E0A22" w14:textId="77777777" w:rsidR="0005091D" w:rsidRPr="00E92406" w:rsidRDefault="0005091D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</w:p>
    <w:p w14:paraId="4FC32876" w14:textId="77777777" w:rsidR="00164FED" w:rsidRPr="00164FED" w:rsidRDefault="00164FED" w:rsidP="00164FE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</w:p>
    <w:p w14:paraId="0CF412A8" w14:textId="68D219EE" w:rsidR="00164FED" w:rsidRPr="00164FED" w:rsidRDefault="00164FED" w:rsidP="00164FED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/>
          <w:szCs w:val="24"/>
        </w:rPr>
      </w:pPr>
      <w:r w:rsidRPr="00164FED">
        <w:rPr>
          <w:rFonts w:eastAsia="Calibri"/>
          <w:b/>
          <w:bCs/>
          <w:i/>
          <w:color w:val="000000"/>
          <w:szCs w:val="24"/>
        </w:rPr>
        <w:t>Executive Session</w:t>
      </w:r>
    </w:p>
    <w:p w14:paraId="0A7C7E11" w14:textId="5F39B6E5" w:rsidR="00164FED" w:rsidRPr="00784D0A" w:rsidRDefault="00164FED" w:rsidP="00164FED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784D0A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35280271" w14:textId="77777777" w:rsidR="00164FED" w:rsidRPr="00784D0A" w:rsidRDefault="00164FED" w:rsidP="00164FED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784D0A">
        <w:rPr>
          <w:rFonts w:eastAsia="Calibri"/>
          <w:iCs/>
          <w:color w:val="000000" w:themeColor="text1"/>
          <w:szCs w:val="24"/>
        </w:rPr>
        <w:t xml:space="preserve">  Sergeants, Patrol Officers, Firefighters, Highway, “Mixed-Unit”, Police Chief, Fire Chief &amp; all unions at the</w:t>
      </w:r>
    </w:p>
    <w:p w14:paraId="5AEE1C68" w14:textId="5AF2661E" w:rsidR="00164FED" w:rsidRPr="00784D0A" w:rsidRDefault="00164FED" w:rsidP="00164FED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784D0A">
        <w:rPr>
          <w:rFonts w:eastAsia="Calibri"/>
          <w:iCs/>
          <w:color w:val="000000" w:themeColor="text1"/>
          <w:szCs w:val="24"/>
        </w:rPr>
        <w:t xml:space="preserve">  SLRSD &amp; HES </w:t>
      </w:r>
    </w:p>
    <w:p w14:paraId="7BC4A50F" w14:textId="77777777" w:rsidR="00164FED" w:rsidRPr="00784D0A" w:rsidRDefault="00164FED" w:rsidP="00164FED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784D0A">
        <w:rPr>
          <w:rFonts w:eastAsia="Calibri"/>
          <w:iCs/>
          <w:color w:val="000000" w:themeColor="text1"/>
          <w:szCs w:val="24"/>
        </w:rPr>
        <w:t>as discussing strategy with respect to collective bargaining in an open meeting may have a detrimental effect on the bargaining position of the Town.</w:t>
      </w:r>
    </w:p>
    <w:p w14:paraId="41FD2424" w14:textId="77777777" w:rsidR="00164FED" w:rsidRPr="00784D0A" w:rsidRDefault="00164FED" w:rsidP="00164FED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</w:p>
    <w:p w14:paraId="1AACDAD4" w14:textId="77777777" w:rsidR="00164FED" w:rsidRPr="00784D0A" w:rsidRDefault="00164FED" w:rsidP="00164FED">
      <w:pPr>
        <w:rPr>
          <w:color w:val="000000" w:themeColor="text1"/>
        </w:rPr>
      </w:pPr>
      <w:r w:rsidRPr="00784D0A">
        <w:rPr>
          <w:color w:val="000000" w:themeColor="text1"/>
          <w:szCs w:val="24"/>
        </w:rPr>
        <w:t>Litigation</w:t>
      </w:r>
    </w:p>
    <w:p w14:paraId="04B5E3A4" w14:textId="77777777" w:rsidR="00164FED" w:rsidRPr="00784D0A" w:rsidRDefault="00164FED" w:rsidP="00164FED">
      <w:pPr>
        <w:ind w:right="-90"/>
        <w:rPr>
          <w:color w:val="000000" w:themeColor="text1"/>
          <w:szCs w:val="24"/>
        </w:rPr>
      </w:pPr>
      <w:r w:rsidRPr="00784D0A">
        <w:rPr>
          <w:color w:val="000000" w:themeColor="text1"/>
          <w:szCs w:val="24"/>
        </w:rPr>
        <w:t xml:space="preserve">Gordon C. Andrews v. Town of Halifax, et al - appeal of ZBA decisions on Petition 868 &amp; 869 </w:t>
      </w:r>
    </w:p>
    <w:p w14:paraId="4BF0D0B7" w14:textId="5958E772" w:rsidR="00164FED" w:rsidRPr="00784D0A" w:rsidRDefault="00164FED" w:rsidP="00164FED">
      <w:pPr>
        <w:ind w:right="-90"/>
        <w:rPr>
          <w:color w:val="000000" w:themeColor="text1"/>
          <w:szCs w:val="24"/>
        </w:rPr>
      </w:pPr>
      <w:r w:rsidRPr="00784D0A">
        <w:rPr>
          <w:color w:val="000000" w:themeColor="text1"/>
          <w:szCs w:val="24"/>
        </w:rPr>
        <w:t xml:space="preserve">  17MIS 000507</w:t>
      </w:r>
    </w:p>
    <w:p w14:paraId="0F8AB964" w14:textId="4F40B904" w:rsidR="00164FED" w:rsidRPr="00784D0A" w:rsidRDefault="00164FED" w:rsidP="00164FED">
      <w:pPr>
        <w:rPr>
          <w:color w:val="000000" w:themeColor="text1"/>
          <w:szCs w:val="24"/>
        </w:rPr>
      </w:pPr>
      <w:r w:rsidRPr="00784D0A">
        <w:rPr>
          <w:color w:val="000000" w:themeColor="text1"/>
          <w:szCs w:val="24"/>
        </w:rPr>
        <w:t>Gordon C. Andrews v. Town of Halifax, et al - appeal of ZBA decision on Petition 915-20 83 CV000256</w:t>
      </w:r>
    </w:p>
    <w:p w14:paraId="53600A0B" w14:textId="77777777" w:rsidR="00164FED" w:rsidRPr="00784D0A" w:rsidRDefault="00164FED" w:rsidP="00164FED">
      <w:pPr>
        <w:ind w:right="-180"/>
        <w:rPr>
          <w:color w:val="000000" w:themeColor="text1"/>
          <w:szCs w:val="24"/>
        </w:rPr>
      </w:pPr>
      <w:r w:rsidRPr="00784D0A">
        <w:rPr>
          <w:color w:val="000000" w:themeColor="text1"/>
          <w:szCs w:val="24"/>
        </w:rPr>
        <w:t>Gordon C. Andrews v. Town of Halifax, et al - appeal of ZBA decisions on Petitions 922 &amp; 924</w:t>
      </w:r>
    </w:p>
    <w:p w14:paraId="37B9ED3B" w14:textId="69F541D6" w:rsidR="00164FED" w:rsidRPr="00784D0A" w:rsidRDefault="00164FED" w:rsidP="00164FED">
      <w:pPr>
        <w:ind w:right="-180"/>
        <w:rPr>
          <w:color w:val="000000" w:themeColor="text1"/>
          <w:szCs w:val="24"/>
        </w:rPr>
      </w:pPr>
      <w:r w:rsidRPr="00784D0A">
        <w:rPr>
          <w:color w:val="000000" w:themeColor="text1"/>
          <w:szCs w:val="24"/>
        </w:rPr>
        <w:t xml:space="preserve">  20 MISC000372</w:t>
      </w:r>
    </w:p>
    <w:p w14:paraId="00330820" w14:textId="0B399B9E" w:rsidR="00164FED" w:rsidRPr="00784D0A" w:rsidRDefault="00164FED" w:rsidP="00164FED">
      <w:pPr>
        <w:ind w:right="-187"/>
        <w:rPr>
          <w:color w:val="000000" w:themeColor="text1"/>
          <w:szCs w:val="24"/>
        </w:rPr>
      </w:pPr>
      <w:r w:rsidRPr="00784D0A">
        <w:rPr>
          <w:color w:val="000000" w:themeColor="text1"/>
          <w:szCs w:val="24"/>
        </w:rPr>
        <w:t>Gordon C. Andrews v. Town of Halifax, et al - Civil Damages - Civil Action No.: 1:20-cv-11659</w:t>
      </w:r>
    </w:p>
    <w:p w14:paraId="37B23CD9" w14:textId="77777777" w:rsidR="0014063C" w:rsidRDefault="0014063C" w:rsidP="0014063C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Halifax Solar v. Halifax (tax abatement case)</w:t>
      </w:r>
    </w:p>
    <w:p w14:paraId="4BD51EAF" w14:textId="77777777" w:rsidR="0014063C" w:rsidRPr="00784D0A" w:rsidRDefault="0014063C" w:rsidP="0014063C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Halifax v. Marble (zoning/building permit enforcement case)</w:t>
      </w:r>
    </w:p>
    <w:p w14:paraId="56167C7A" w14:textId="77777777" w:rsidR="0014063C" w:rsidRPr="00784D0A" w:rsidRDefault="0014063C" w:rsidP="00164FED">
      <w:pPr>
        <w:spacing w:after="60"/>
        <w:ind w:right="-187"/>
        <w:rPr>
          <w:color w:val="000000" w:themeColor="text1"/>
          <w:szCs w:val="24"/>
        </w:rPr>
      </w:pPr>
    </w:p>
    <w:p w14:paraId="56E01AE0" w14:textId="026BFBA2" w:rsidR="00164FED" w:rsidRDefault="00164FED" w:rsidP="00164FED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784D0A">
        <w:rPr>
          <w:rFonts w:eastAsia="Calibri"/>
          <w:iCs/>
          <w:color w:val="000000" w:themeColor="text1"/>
          <w:szCs w:val="24"/>
        </w:rPr>
        <w:t>as discussing strategy with respect to litigation in an open meeting may have a detrimental effect on the bargaining position of the Town.</w:t>
      </w:r>
    </w:p>
    <w:p w14:paraId="6E73EA8C" w14:textId="77777777" w:rsidR="00164FED" w:rsidRPr="00EA2849" w:rsidRDefault="00164FED" w:rsidP="00164FED">
      <w:pPr>
        <w:tabs>
          <w:tab w:val="left" w:pos="360"/>
          <w:tab w:val="left" w:pos="1440"/>
        </w:tabs>
        <w:rPr>
          <w:b/>
          <w:bCs/>
          <w:i/>
          <w:iCs/>
          <w:color w:val="FF0000"/>
          <w:szCs w:val="24"/>
        </w:rPr>
      </w:pPr>
    </w:p>
    <w:p w14:paraId="6FFA01A1" w14:textId="77777777" w:rsidR="00164FED" w:rsidRPr="00EA2849" w:rsidRDefault="00164FED" w:rsidP="00164FED">
      <w:pPr>
        <w:tabs>
          <w:tab w:val="left" w:pos="360"/>
          <w:tab w:val="left" w:pos="1440"/>
        </w:tabs>
        <w:rPr>
          <w:color w:val="FF0000"/>
          <w:szCs w:val="24"/>
        </w:rPr>
      </w:pPr>
    </w:p>
    <w:p w14:paraId="651D7898" w14:textId="77777777" w:rsidR="00164FED" w:rsidRPr="00164FED" w:rsidRDefault="00164FED" w:rsidP="00164FED">
      <w:pPr>
        <w:tabs>
          <w:tab w:val="left" w:pos="360"/>
          <w:tab w:val="left" w:pos="1440"/>
        </w:tabs>
        <w:rPr>
          <w:b/>
          <w:bCs/>
          <w:i/>
          <w:iCs/>
          <w:color w:val="FF0000"/>
          <w:szCs w:val="24"/>
        </w:rPr>
      </w:pPr>
    </w:p>
    <w:p w14:paraId="36A849D8" w14:textId="77777777" w:rsidR="00164FED" w:rsidRPr="00164FED" w:rsidRDefault="00164FED" w:rsidP="00164FED">
      <w:pPr>
        <w:tabs>
          <w:tab w:val="left" w:pos="360"/>
          <w:tab w:val="left" w:pos="1440"/>
        </w:tabs>
        <w:rPr>
          <w:b/>
          <w:bCs/>
          <w:i/>
          <w:iCs/>
          <w:color w:val="FF0000"/>
          <w:szCs w:val="24"/>
        </w:rPr>
      </w:pPr>
    </w:p>
    <w:p w14:paraId="7125A926" w14:textId="77777777" w:rsidR="00164FED" w:rsidRPr="00164FED" w:rsidRDefault="00164FED" w:rsidP="00164FED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/>
          <w:szCs w:val="24"/>
        </w:rPr>
      </w:pPr>
    </w:p>
    <w:p w14:paraId="457124B2" w14:textId="32521372" w:rsidR="000067BA" w:rsidRDefault="000067BA">
      <w:pPr>
        <w:rPr>
          <w:rFonts w:eastAsia="Calibri"/>
          <w:szCs w:val="24"/>
        </w:rPr>
      </w:pPr>
      <w:r>
        <w:rPr>
          <w:rFonts w:eastAsia="Calibri"/>
          <w:szCs w:val="24"/>
        </w:rPr>
        <w:br w:type="page"/>
      </w:r>
    </w:p>
    <w:p w14:paraId="11C0C27A" w14:textId="2AF16F6E" w:rsidR="00674227" w:rsidRDefault="00674227" w:rsidP="00674227">
      <w:pPr>
        <w:tabs>
          <w:tab w:val="left" w:pos="0"/>
          <w:tab w:val="left" w:pos="1440"/>
        </w:tabs>
        <w:rPr>
          <w:rFonts w:eastAsia="Calibri"/>
          <w:szCs w:val="24"/>
        </w:rPr>
      </w:pPr>
    </w:p>
    <w:p w14:paraId="01E08764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</w:p>
    <w:p w14:paraId="1DB6ADB2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>Topic: Board of Selectmen - April 13, 2021</w:t>
      </w:r>
    </w:p>
    <w:p w14:paraId="043244A5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>Time: Apr 13, 2021 06:30 PM Eastern Time (US and Canada)</w:t>
      </w:r>
    </w:p>
    <w:p w14:paraId="178010E6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</w:p>
    <w:p w14:paraId="27150410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>Join Zoom Meeting</w:t>
      </w:r>
    </w:p>
    <w:p w14:paraId="6C4993FE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>https://us02web.zoom.us/j/86374682087</w:t>
      </w:r>
    </w:p>
    <w:p w14:paraId="5DBF65FA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</w:p>
    <w:p w14:paraId="12B8233B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>Meeting ID: 863 7468 2087</w:t>
      </w:r>
    </w:p>
    <w:p w14:paraId="3D2C4821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>One tap mobile</w:t>
      </w:r>
    </w:p>
    <w:p w14:paraId="66D7EE95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>+</w:t>
      </w:r>
      <w:proofErr w:type="gramStart"/>
      <w:r w:rsidRPr="000067BA">
        <w:rPr>
          <w:rFonts w:eastAsia="Calibri"/>
          <w:szCs w:val="24"/>
        </w:rPr>
        <w:t>13126266799,,</w:t>
      </w:r>
      <w:proofErr w:type="gramEnd"/>
      <w:r w:rsidRPr="000067BA">
        <w:rPr>
          <w:rFonts w:eastAsia="Calibri"/>
          <w:szCs w:val="24"/>
        </w:rPr>
        <w:t>86374682087# US (Chicago)</w:t>
      </w:r>
    </w:p>
    <w:p w14:paraId="04E8A6BF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>+</w:t>
      </w:r>
      <w:proofErr w:type="gramStart"/>
      <w:r w:rsidRPr="000067BA">
        <w:rPr>
          <w:rFonts w:eastAsia="Calibri"/>
          <w:szCs w:val="24"/>
        </w:rPr>
        <w:t>19292056099,,</w:t>
      </w:r>
      <w:proofErr w:type="gramEnd"/>
      <w:r w:rsidRPr="000067BA">
        <w:rPr>
          <w:rFonts w:eastAsia="Calibri"/>
          <w:szCs w:val="24"/>
        </w:rPr>
        <w:t>86374682087# US (New York)</w:t>
      </w:r>
    </w:p>
    <w:p w14:paraId="6C518DFA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</w:p>
    <w:p w14:paraId="0FC0B08D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>Dial by your location</w:t>
      </w:r>
    </w:p>
    <w:p w14:paraId="6E41C718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 xml:space="preserve">        +1 312 626 6799 US (Chicago)</w:t>
      </w:r>
    </w:p>
    <w:p w14:paraId="6C7FD48F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 xml:space="preserve">        +1 929 205 6099 US (New York)</w:t>
      </w:r>
    </w:p>
    <w:p w14:paraId="7F0A6110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 xml:space="preserve">        +1 301 715 8592 US (Washington DC)</w:t>
      </w:r>
    </w:p>
    <w:p w14:paraId="4C3AB167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 xml:space="preserve">        +1 346 248 7799 US (Houston)</w:t>
      </w:r>
    </w:p>
    <w:p w14:paraId="02B48960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 xml:space="preserve">        +1 669 900 6833 US (San Jose)</w:t>
      </w:r>
    </w:p>
    <w:p w14:paraId="6306C9E4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 xml:space="preserve">        +1 253 215 8782 US (Tacoma)</w:t>
      </w:r>
    </w:p>
    <w:p w14:paraId="167C1B81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>Meeting ID: 863 7468 2087</w:t>
      </w:r>
    </w:p>
    <w:p w14:paraId="3237EF04" w14:textId="77777777" w:rsidR="000067BA" w:rsidRPr="000067BA" w:rsidRDefault="000067BA" w:rsidP="000067BA">
      <w:pPr>
        <w:tabs>
          <w:tab w:val="left" w:pos="0"/>
          <w:tab w:val="left" w:pos="1440"/>
        </w:tabs>
        <w:rPr>
          <w:rFonts w:eastAsia="Calibri"/>
          <w:szCs w:val="24"/>
        </w:rPr>
      </w:pPr>
      <w:r w:rsidRPr="000067BA">
        <w:rPr>
          <w:rFonts w:eastAsia="Calibri"/>
          <w:szCs w:val="24"/>
        </w:rPr>
        <w:t>Find your local number: https://us02web.zoom.us/u/keiWfxP0WI</w:t>
      </w:r>
    </w:p>
    <w:p w14:paraId="0B4C8FC7" w14:textId="77777777" w:rsidR="000067BA" w:rsidRPr="00822E54" w:rsidRDefault="000067BA" w:rsidP="00674227">
      <w:pPr>
        <w:tabs>
          <w:tab w:val="left" w:pos="0"/>
          <w:tab w:val="left" w:pos="1440"/>
        </w:tabs>
        <w:rPr>
          <w:rFonts w:eastAsia="Calibri"/>
          <w:szCs w:val="24"/>
        </w:rPr>
      </w:pPr>
    </w:p>
    <w:p w14:paraId="1111AF71" w14:textId="77777777" w:rsidR="009655FC" w:rsidRPr="00822E54" w:rsidRDefault="009655FC" w:rsidP="00674227">
      <w:pPr>
        <w:tabs>
          <w:tab w:val="left" w:pos="0"/>
          <w:tab w:val="left" w:pos="1440"/>
        </w:tabs>
        <w:rPr>
          <w:rFonts w:eastAsia="Calibri"/>
          <w:color w:val="000000"/>
          <w:szCs w:val="24"/>
        </w:rPr>
      </w:pPr>
    </w:p>
    <w:sectPr w:rsidR="009655FC" w:rsidRPr="00822E54" w:rsidSect="00EB4334">
      <w:pgSz w:w="12240" w:h="15840"/>
      <w:pgMar w:top="72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067BA"/>
    <w:rsid w:val="00010218"/>
    <w:rsid w:val="000102A5"/>
    <w:rsid w:val="00015057"/>
    <w:rsid w:val="000157CB"/>
    <w:rsid w:val="000171A3"/>
    <w:rsid w:val="00023238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5608"/>
    <w:rsid w:val="00056E69"/>
    <w:rsid w:val="000574FA"/>
    <w:rsid w:val="00065037"/>
    <w:rsid w:val="000662F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394A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063C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A0594"/>
    <w:rsid w:val="001A39F7"/>
    <w:rsid w:val="001A3D58"/>
    <w:rsid w:val="001A3FED"/>
    <w:rsid w:val="001A53DF"/>
    <w:rsid w:val="001B0955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54DC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592"/>
    <w:rsid w:val="00422B6E"/>
    <w:rsid w:val="00424DBE"/>
    <w:rsid w:val="00425648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491E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0478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B094F"/>
    <w:rsid w:val="006B0BD7"/>
    <w:rsid w:val="006B57BF"/>
    <w:rsid w:val="006B5CB6"/>
    <w:rsid w:val="006B63C2"/>
    <w:rsid w:val="006B7E86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3921"/>
    <w:rsid w:val="006F4C79"/>
    <w:rsid w:val="007012D1"/>
    <w:rsid w:val="0070517A"/>
    <w:rsid w:val="00707B64"/>
    <w:rsid w:val="0071706D"/>
    <w:rsid w:val="007258ED"/>
    <w:rsid w:val="00727DD1"/>
    <w:rsid w:val="00731BE1"/>
    <w:rsid w:val="007327E2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4D0A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700"/>
    <w:rsid w:val="00927A50"/>
    <w:rsid w:val="0093033D"/>
    <w:rsid w:val="00930EA4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8"/>
    <w:rsid w:val="00A9314B"/>
    <w:rsid w:val="00AA1683"/>
    <w:rsid w:val="00AA2947"/>
    <w:rsid w:val="00AA2CC4"/>
    <w:rsid w:val="00AA37BE"/>
    <w:rsid w:val="00AA5F47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47F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19C5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6DEA"/>
    <w:rsid w:val="00F77BC4"/>
    <w:rsid w:val="00F77F31"/>
    <w:rsid w:val="00F841DF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4</cp:revision>
  <cp:lastPrinted>2021-04-09T17:57:00Z</cp:lastPrinted>
  <dcterms:created xsi:type="dcterms:W3CDTF">2021-04-09T18:16:00Z</dcterms:created>
  <dcterms:modified xsi:type="dcterms:W3CDTF">2021-04-09T20:41:00Z</dcterms:modified>
</cp:coreProperties>
</file>