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7A452F2F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9655FC">
        <w:rPr>
          <w:sz w:val="23"/>
          <w:szCs w:val="23"/>
        </w:rPr>
        <w:t>March 9</w:t>
      </w:r>
      <w:r w:rsidR="00FC1185">
        <w:rPr>
          <w:sz w:val="23"/>
          <w:szCs w:val="23"/>
        </w:rPr>
        <w:t>, 2021</w:t>
      </w:r>
    </w:p>
    <w:p w14:paraId="32FBB045" w14:textId="2238091C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887028">
        <w:rPr>
          <w:sz w:val="23"/>
          <w:szCs w:val="23"/>
        </w:rPr>
        <w:t>6:30</w:t>
      </w:r>
      <w:r w:rsidR="004A14E5">
        <w:rPr>
          <w:sz w:val="23"/>
          <w:szCs w:val="23"/>
        </w:rPr>
        <w:t xml:space="preserve"> p.m.</w:t>
      </w:r>
    </w:p>
    <w:p w14:paraId="612F38E8" w14:textId="2891B119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995697">
        <w:rPr>
          <w:color w:val="000000" w:themeColor="text1"/>
          <w:sz w:val="23"/>
          <w:szCs w:val="23"/>
        </w:rPr>
        <w:t>Great Hall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079C173C" w:rsidR="008E4801" w:rsidRDefault="008551B7" w:rsidP="000E72E5">
      <w:pPr>
        <w:tabs>
          <w:tab w:val="left" w:pos="360"/>
          <w:tab w:val="left" w:pos="1440"/>
        </w:tabs>
        <w:rPr>
          <w:szCs w:val="24"/>
        </w:rPr>
      </w:pPr>
      <w:r w:rsidRPr="008551B7">
        <w:rPr>
          <w:szCs w:val="24"/>
        </w:rPr>
        <w:t xml:space="preserve">Mail received from </w:t>
      </w:r>
      <w:r w:rsidR="00DE5668">
        <w:rPr>
          <w:szCs w:val="24"/>
        </w:rPr>
        <w:t>February 23</w:t>
      </w:r>
      <w:r w:rsidR="00844E89" w:rsidRPr="00844E89">
        <w:rPr>
          <w:szCs w:val="24"/>
          <w:vertAlign w:val="superscript"/>
        </w:rPr>
        <w:t>rd</w:t>
      </w:r>
      <w:r w:rsidR="00844E89">
        <w:rPr>
          <w:szCs w:val="24"/>
        </w:rPr>
        <w:t xml:space="preserve"> </w:t>
      </w:r>
      <w:r w:rsidR="009655FC">
        <w:rPr>
          <w:szCs w:val="24"/>
        </w:rPr>
        <w:t>– March 9</w:t>
      </w:r>
      <w:r w:rsidR="009655FC" w:rsidRPr="009655FC">
        <w:rPr>
          <w:szCs w:val="24"/>
          <w:vertAlign w:val="superscript"/>
        </w:rPr>
        <w:t>th</w:t>
      </w:r>
      <w:r w:rsidR="009655FC">
        <w:rPr>
          <w:szCs w:val="24"/>
        </w:rPr>
        <w:t xml:space="preserve"> </w:t>
      </w:r>
    </w:p>
    <w:p w14:paraId="5C7BE521" w14:textId="77777777" w:rsidR="000E72E5" w:rsidRPr="00262CFB" w:rsidRDefault="000E72E5" w:rsidP="000E72E5">
      <w:pPr>
        <w:tabs>
          <w:tab w:val="left" w:pos="360"/>
          <w:tab w:val="left" w:pos="1440"/>
        </w:tabs>
        <w:rPr>
          <w:szCs w:val="24"/>
        </w:rPr>
      </w:pPr>
    </w:p>
    <w:p w14:paraId="0E2D6F95" w14:textId="5F7C6C5B" w:rsidR="00BC7E1D" w:rsidRPr="00EC6C6A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EC6C6A">
        <w:rPr>
          <w:b/>
          <w:bCs/>
          <w:i/>
          <w:iCs/>
          <w:color w:val="000000" w:themeColor="text1"/>
          <w:szCs w:val="24"/>
        </w:rPr>
        <w:t>Discussions</w:t>
      </w:r>
    </w:p>
    <w:p w14:paraId="457124B2" w14:textId="6D238DF2" w:rsidR="00674227" w:rsidRDefault="00674227" w:rsidP="0067422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/>
          <w:szCs w:val="24"/>
        </w:rPr>
      </w:pPr>
    </w:p>
    <w:p w14:paraId="6BE71E1D" w14:textId="2A5732EF" w:rsidR="00EC6C6A" w:rsidRDefault="00EC6C6A" w:rsidP="00EC6C6A">
      <w:pPr>
        <w:pStyle w:val="PlainText"/>
        <w:rPr>
          <w:rFonts w:ascii="Times New Roman" w:hAnsi="Times New Roman"/>
          <w:sz w:val="24"/>
          <w:szCs w:val="24"/>
        </w:rPr>
      </w:pPr>
      <w:r w:rsidRPr="00315749">
        <w:rPr>
          <w:rFonts w:ascii="Times New Roman" w:hAnsi="Times New Roman"/>
          <w:sz w:val="24"/>
          <w:szCs w:val="24"/>
        </w:rPr>
        <w:t>Update on COVID employment policies, infrastructure improvements, health protocols, any incidents, health update, funding, operation of buildings, information from the State, etc.</w:t>
      </w:r>
    </w:p>
    <w:p w14:paraId="6E49BA5C" w14:textId="3C46BFFC" w:rsidR="004054D4" w:rsidRDefault="004054D4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Homebound vaccination program</w:t>
      </w:r>
    </w:p>
    <w:p w14:paraId="013FFB12" w14:textId="159003E2" w:rsidR="004054D4" w:rsidRDefault="004054D4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Teacher vaccination program</w:t>
      </w:r>
    </w:p>
    <w:p w14:paraId="50F1B2EB" w14:textId="2C6B1B9D" w:rsidR="004054D4" w:rsidRPr="00315749" w:rsidRDefault="004054D4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Proposed regional vaccination programs in Kingston and Bridgewater</w:t>
      </w:r>
    </w:p>
    <w:p w14:paraId="1C7B2A22" w14:textId="77777777" w:rsidR="00EC6C6A" w:rsidRDefault="00EC6C6A" w:rsidP="00EC6C6A">
      <w:pPr>
        <w:pStyle w:val="PlainText"/>
        <w:rPr>
          <w:rFonts w:ascii="Times New Roman" w:hAnsi="Times New Roman"/>
          <w:sz w:val="24"/>
          <w:szCs w:val="24"/>
        </w:rPr>
      </w:pPr>
      <w:r w:rsidRPr="00315749">
        <w:rPr>
          <w:rFonts w:ascii="Times New Roman" w:hAnsi="Times New Roman"/>
          <w:sz w:val="24"/>
          <w:szCs w:val="24"/>
        </w:rPr>
        <w:t>Gordon C. Andrews v. Town of Halifax, et al - appeal of ZBA decisions on Petition 868 &amp; 869</w:t>
      </w:r>
    </w:p>
    <w:p w14:paraId="3C0C2DE6" w14:textId="6CCE432E" w:rsidR="00EC6C6A" w:rsidRDefault="00EC6C6A" w:rsidP="00EC6C6A">
      <w:pPr>
        <w:pStyle w:val="PlainText"/>
        <w:rPr>
          <w:rFonts w:ascii="TimesNewRomanPSMT" w:hAnsi="TimesNewRomanPSMT"/>
          <w:szCs w:val="24"/>
        </w:rPr>
      </w:pPr>
      <w:r w:rsidRPr="00315749">
        <w:rPr>
          <w:rFonts w:ascii="Times New Roman" w:hAnsi="Times New Roman"/>
          <w:sz w:val="24"/>
          <w:szCs w:val="24"/>
        </w:rPr>
        <w:t>Gordon C. Andrews v. Town of Halifax, et al - appeal of ZBA decision on Petition 915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49">
        <w:rPr>
          <w:rFonts w:ascii="Times New Roman" w:hAnsi="Times New Roman"/>
          <w:sz w:val="24"/>
          <w:szCs w:val="24"/>
        </w:rPr>
        <w:t>83CV 000256</w:t>
      </w:r>
      <w:r w:rsidRPr="00315749">
        <w:rPr>
          <w:rFonts w:ascii="Times New Roman" w:hAnsi="Times New Roman"/>
          <w:sz w:val="24"/>
          <w:szCs w:val="24"/>
        </w:rPr>
        <w:br/>
        <w:t>Gordon C. Andrews v. Town of Halifax, et al - appeal of ZBA decisions on Petitions 922 &amp; 924</w:t>
      </w:r>
      <w:proofErr w:type="gramStart"/>
      <w:r w:rsidRPr="003157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49">
        <w:rPr>
          <w:rFonts w:ascii="Times New Roman" w:hAnsi="Times New Roman"/>
          <w:sz w:val="24"/>
          <w:szCs w:val="24"/>
        </w:rPr>
        <w:t>20</w:t>
      </w:r>
      <w:proofErr w:type="gramEnd"/>
      <w:r w:rsidRPr="00315749">
        <w:rPr>
          <w:rFonts w:ascii="Times New Roman" w:hAnsi="Times New Roman"/>
          <w:sz w:val="24"/>
          <w:szCs w:val="24"/>
        </w:rPr>
        <w:t xml:space="preserve"> MISC 000372</w:t>
      </w:r>
      <w:r w:rsidRPr="00315749">
        <w:rPr>
          <w:rFonts w:ascii="Times New Roman" w:hAnsi="Times New Roman"/>
          <w:sz w:val="24"/>
          <w:szCs w:val="24"/>
        </w:rPr>
        <w:br/>
        <w:t>Gordon C.</w:t>
      </w:r>
      <w:r w:rsidRPr="00315749">
        <w:rPr>
          <w:rFonts w:ascii="TimesNewRomanPSMT" w:hAnsi="TimesNewRomanPSMT"/>
          <w:szCs w:val="24"/>
        </w:rPr>
        <w:t xml:space="preserve"> Andrews v. Town of Halifax, et al - Civil Damages - Civil Action No.: 1:20-cv-11659</w:t>
      </w:r>
    </w:p>
    <w:p w14:paraId="3FF43399" w14:textId="16C1B5BB" w:rsidR="00881923" w:rsidRDefault="00881923" w:rsidP="00EC6C6A">
      <w:pPr>
        <w:pStyle w:val="PlainText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>Annual Town Meeting – Warrant</w:t>
      </w:r>
    </w:p>
    <w:p w14:paraId="6FBB2D0B" w14:textId="2FB0526A" w:rsidR="00881923" w:rsidRDefault="00881923" w:rsidP="00EC6C6A">
      <w:pPr>
        <w:pStyle w:val="PlainText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>Special Town Meeting – Open warrant, set deadline for articles</w:t>
      </w:r>
    </w:p>
    <w:p w14:paraId="1A5673C4" w14:textId="16B1AECD" w:rsidR="00881923" w:rsidRDefault="004054D4" w:rsidP="00EC6C6A">
      <w:pPr>
        <w:pStyle w:val="PlainText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>Wage and Personnel By-Law – Proposed amendments – continued work and review</w:t>
      </w:r>
    </w:p>
    <w:p w14:paraId="25A83885" w14:textId="77777777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Proposed Purple Heart Day Proclamation – Discussion on March 9</w:t>
      </w:r>
    </w:p>
    <w:p w14:paraId="418D0688" w14:textId="12C18EDB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Propose Nursing Service Agreement with Tammy </w:t>
      </w:r>
      <w:proofErr w:type="spellStart"/>
      <w:r>
        <w:rPr>
          <w:rFonts w:eastAsia="Calibri"/>
          <w:iCs/>
          <w:color w:val="000000" w:themeColor="text1"/>
          <w:szCs w:val="24"/>
        </w:rPr>
        <w:t>Lorizio</w:t>
      </w:r>
      <w:proofErr w:type="spellEnd"/>
      <w:r>
        <w:rPr>
          <w:rFonts w:eastAsia="Calibri"/>
          <w:iCs/>
          <w:color w:val="000000" w:themeColor="text1"/>
          <w:szCs w:val="24"/>
        </w:rPr>
        <w:t xml:space="preserve"> (</w:t>
      </w:r>
      <w:r>
        <w:rPr>
          <w:rFonts w:eastAsia="Calibri"/>
          <w:iCs/>
          <w:color w:val="000000" w:themeColor="text1"/>
          <w:szCs w:val="24"/>
        </w:rPr>
        <w:t>revised from February 25</w:t>
      </w:r>
      <w:r>
        <w:rPr>
          <w:rFonts w:eastAsia="Calibri"/>
          <w:iCs/>
          <w:color w:val="000000" w:themeColor="text1"/>
          <w:szCs w:val="24"/>
        </w:rPr>
        <w:t>)</w:t>
      </w:r>
    </w:p>
    <w:p w14:paraId="502F2267" w14:textId="37915C98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4 Upton Street – letter of interest in purchase</w:t>
      </w:r>
      <w:r>
        <w:rPr>
          <w:rFonts w:eastAsia="Calibri"/>
          <w:iCs/>
          <w:color w:val="000000" w:themeColor="text1"/>
          <w:szCs w:val="24"/>
        </w:rPr>
        <w:t>, insurance concerns, derelict building</w:t>
      </w:r>
    </w:p>
    <w:p w14:paraId="151C5291" w14:textId="77777777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proofErr w:type="spellStart"/>
      <w:r>
        <w:rPr>
          <w:rFonts w:eastAsia="Calibri"/>
          <w:iCs/>
          <w:color w:val="000000" w:themeColor="text1"/>
          <w:szCs w:val="24"/>
        </w:rPr>
        <w:t>Rec</w:t>
      </w:r>
      <w:proofErr w:type="spellEnd"/>
      <w:r>
        <w:rPr>
          <w:rFonts w:eastAsia="Calibri"/>
          <w:iCs/>
          <w:color w:val="000000" w:themeColor="text1"/>
          <w:szCs w:val="24"/>
        </w:rPr>
        <w:t>ycling bill abatements – one set from 2015-2021, another from 2019-2021.</w:t>
      </w:r>
    </w:p>
    <w:p w14:paraId="69181989" w14:textId="77777777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</w:r>
      <w:r>
        <w:rPr>
          <w:rFonts w:eastAsia="Calibri"/>
          <w:iCs/>
          <w:color w:val="000000" w:themeColor="text1"/>
          <w:szCs w:val="24"/>
        </w:rPr>
        <w:t xml:space="preserve">Talent Bank form – Jackie </w:t>
      </w:r>
      <w:proofErr w:type="spellStart"/>
      <w:r>
        <w:rPr>
          <w:rFonts w:eastAsia="Calibri"/>
          <w:iCs/>
          <w:color w:val="000000" w:themeColor="text1"/>
          <w:szCs w:val="24"/>
        </w:rPr>
        <w:t>Canapino</w:t>
      </w:r>
      <w:proofErr w:type="spellEnd"/>
      <w:r>
        <w:rPr>
          <w:rFonts w:eastAsia="Calibri"/>
          <w:iCs/>
          <w:color w:val="000000" w:themeColor="text1"/>
          <w:szCs w:val="24"/>
        </w:rPr>
        <w:t xml:space="preserve"> – Possible appointment to Cultural Council</w:t>
      </w:r>
    </w:p>
    <w:p w14:paraId="269228AC" w14:textId="3D240291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Discussion and possible decisions of long-term financial options for recycling and solid waste</w:t>
      </w:r>
    </w:p>
    <w:p w14:paraId="48D2CFAE" w14:textId="240F0F35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Walnut Street speed limits, speeding problem, signage</w:t>
      </w:r>
    </w:p>
    <w:p w14:paraId="70C72E6E" w14:textId="30478826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Complete Streets Program – Status update</w:t>
      </w:r>
    </w:p>
    <w:p w14:paraId="433ED5E6" w14:textId="7DFD0F24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Town Clerk’s Administrative Assistant – Request to start at Grade 6, Step 3 instead of Grade 6, Step 1</w:t>
      </w:r>
    </w:p>
    <w:p w14:paraId="703ACC24" w14:textId="1A3DDA9B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Cable Access/Area 58 – Taping and broadcast of Conservation Commission and Board of Health meetings</w:t>
      </w:r>
    </w:p>
    <w:p w14:paraId="51F81A3D" w14:textId="5E99F980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Zoning issue – Gibbons Tree Service – 70 Oak Street</w:t>
      </w:r>
    </w:p>
    <w:p w14:paraId="54058BE0" w14:textId="6613006D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Halifax Solar v. Halifax – Property Tax case</w:t>
      </w:r>
    </w:p>
    <w:p w14:paraId="02044731" w14:textId="6AD33EDC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Green Earth Cannabis – Host Community Agreement – Status update</w:t>
      </w:r>
    </w:p>
    <w:p w14:paraId="451F77C1" w14:textId="069EB403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Bud’s Goods and Provisions – Site Plan and Special Permit – Withdrawal of application</w:t>
      </w:r>
    </w:p>
    <w:p w14:paraId="116C865F" w14:textId="33946006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Town Hall Parking Lot – Crack sealing, paving, parking space markup</w:t>
      </w:r>
    </w:p>
    <w:p w14:paraId="5E348F62" w14:textId="13A7F0BD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Comcast – Set date for annual performance evaluation meeting</w:t>
      </w:r>
    </w:p>
    <w:p w14:paraId="2CCB3A8F" w14:textId="229A0B19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Twin Lakes Liquor and Convenience – status/schedule for opening</w:t>
      </w:r>
    </w:p>
    <w:p w14:paraId="0AA88378" w14:textId="7DC84DB5" w:rsidR="004747C9" w:rsidRDefault="004747C9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085A2506" w14:textId="054B0BDC" w:rsidR="004747C9" w:rsidRDefault="004747C9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2B129EA3" w14:textId="045C9109" w:rsidR="004747C9" w:rsidRDefault="004747C9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6E34B420" w14:textId="76EF0FC1" w:rsidR="004747C9" w:rsidRDefault="004747C9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4C3C611D" w14:textId="77777777" w:rsidR="004747C9" w:rsidRDefault="004747C9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05AD6C77" w14:textId="4ED51DFD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Advanced Life Support Ambulance Affiliation Agreement with Beth Israel Deaconess</w:t>
      </w:r>
    </w:p>
    <w:p w14:paraId="60EC63E6" w14:textId="07A88E07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Proposed Harbor to the Bay Bike Ride – September 2021</w:t>
      </w:r>
    </w:p>
    <w:p w14:paraId="685D4ED3" w14:textId="16A13F4D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111F Leave for Patrol Officer Joseph Cushman</w:t>
      </w:r>
    </w:p>
    <w:p w14:paraId="43061822" w14:textId="246244BC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Ambulance abatements for February 2021</w:t>
      </w:r>
    </w:p>
    <w:p w14:paraId="68F39AF7" w14:textId="75DA97D5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Vacation carryover from FY2021 to FY2022 for Police Department and all other departments</w:t>
      </w:r>
    </w:p>
    <w:p w14:paraId="398BABFD" w14:textId="472A3A81" w:rsidR="004054D4" w:rsidRDefault="00BE2BD3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Solar municipal aggregation for low-income residents</w:t>
      </w:r>
    </w:p>
    <w:p w14:paraId="3A1334F0" w14:textId="0939A153" w:rsidR="00BE2BD3" w:rsidRDefault="00BE2BD3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Bracts and Pistils marijuana application withdrawn</w:t>
      </w:r>
    </w:p>
    <w:p w14:paraId="02EEA98C" w14:textId="34DD30A1" w:rsidR="00BE2BD3" w:rsidRDefault="00BE2BD3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RFP for land for Town building “campus”</w:t>
      </w:r>
    </w:p>
    <w:p w14:paraId="249F502E" w14:textId="43CCC525" w:rsidR="00BE2BD3" w:rsidRDefault="00BE2BD3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with and proposed HCA for “Grass Taps” marijuana retail store</w:t>
      </w:r>
    </w:p>
    <w:p w14:paraId="21B3FEE6" w14:textId="7801E94E" w:rsidR="00BE2BD3" w:rsidRDefault="00BE2BD3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Appointment of Robert Gaynor to Halifax Building and Facilities Needs Committee</w:t>
      </w:r>
    </w:p>
    <w:p w14:paraId="7C605B3B" w14:textId="22820E61" w:rsidR="00F66EA8" w:rsidRDefault="00F66EA8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 to use Town Hall property for Easter Sunday services on April 4</w:t>
      </w:r>
    </w:p>
    <w:p w14:paraId="726E6631" w14:textId="61B408BC" w:rsidR="00F66EA8" w:rsidRDefault="00F66EA8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Cybersecurity Awareness Grant</w:t>
      </w:r>
    </w:p>
    <w:p w14:paraId="52C00FC7" w14:textId="1F6DD203" w:rsidR="00F66EA8" w:rsidRPr="00315749" w:rsidRDefault="00F66EA8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Gazebo on the Town Green</w:t>
      </w:r>
    </w:p>
    <w:p w14:paraId="080967FE" w14:textId="77777777" w:rsidR="00EC6C6A" w:rsidRPr="00674227" w:rsidRDefault="00EC6C6A" w:rsidP="0067422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/>
          <w:szCs w:val="24"/>
        </w:rPr>
      </w:pPr>
    </w:p>
    <w:p w14:paraId="1111AF71" w14:textId="77777777" w:rsidR="009655FC" w:rsidRDefault="009655FC" w:rsidP="0067422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/>
          <w:szCs w:val="24"/>
        </w:rPr>
      </w:pPr>
    </w:p>
    <w:p w14:paraId="20999184" w14:textId="4B30253F" w:rsidR="00674227" w:rsidRPr="00674227" w:rsidRDefault="00674227" w:rsidP="0067422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/>
          <w:szCs w:val="24"/>
        </w:rPr>
      </w:pPr>
      <w:r w:rsidRPr="00674227">
        <w:rPr>
          <w:rFonts w:eastAsia="Calibri"/>
          <w:b/>
          <w:bCs/>
          <w:i/>
          <w:color w:val="000000"/>
          <w:szCs w:val="24"/>
        </w:rPr>
        <w:t>Scheduled Appointments</w:t>
      </w:r>
    </w:p>
    <w:p w14:paraId="3E70280E" w14:textId="7DF2EADD" w:rsidR="00674227" w:rsidRPr="00674227" w:rsidRDefault="00674227" w:rsidP="00674227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 w:rsidRPr="00674227">
        <w:rPr>
          <w:rFonts w:eastAsia="Calibri"/>
          <w:iCs/>
          <w:color w:val="000000"/>
          <w:szCs w:val="24"/>
        </w:rPr>
        <w:t xml:space="preserve">6:45 p.m. </w:t>
      </w:r>
      <w:r w:rsidR="009655FC">
        <w:rPr>
          <w:rFonts w:eastAsia="Calibri"/>
          <w:iCs/>
          <w:color w:val="000000"/>
          <w:szCs w:val="24"/>
        </w:rPr>
        <w:t>Michael Geddes – extension of trailer permit</w:t>
      </w:r>
    </w:p>
    <w:p w14:paraId="6FBD7647" w14:textId="56F0C6FF" w:rsidR="00674227" w:rsidRPr="00674227" w:rsidRDefault="00674227" w:rsidP="00674227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 w:rsidRPr="00674227">
        <w:rPr>
          <w:rFonts w:eastAsia="Calibri"/>
          <w:iCs/>
          <w:color w:val="000000"/>
          <w:szCs w:val="24"/>
        </w:rPr>
        <w:t>7:00 p.m.</w:t>
      </w:r>
      <w:r w:rsidR="009655FC">
        <w:rPr>
          <w:rFonts w:eastAsia="Calibri"/>
          <w:iCs/>
          <w:color w:val="000000"/>
          <w:szCs w:val="24"/>
        </w:rPr>
        <w:t xml:space="preserve"> Dave Walsh – present Purple Heart proclamation </w:t>
      </w:r>
      <w:r w:rsidRPr="00674227">
        <w:rPr>
          <w:rFonts w:eastAsia="Calibri"/>
          <w:iCs/>
          <w:color w:val="000000"/>
          <w:szCs w:val="24"/>
        </w:rPr>
        <w:t xml:space="preserve"> </w:t>
      </w:r>
    </w:p>
    <w:p w14:paraId="182064BD" w14:textId="50DBD198" w:rsidR="00674227" w:rsidRPr="00674227" w:rsidRDefault="00674227" w:rsidP="00674227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 w:rsidRPr="00674227">
        <w:rPr>
          <w:rFonts w:eastAsia="Calibri"/>
          <w:iCs/>
          <w:color w:val="000000"/>
          <w:szCs w:val="24"/>
        </w:rPr>
        <w:t>7:</w:t>
      </w:r>
      <w:r w:rsidR="009655FC">
        <w:rPr>
          <w:rFonts w:eastAsia="Calibri"/>
          <w:iCs/>
          <w:color w:val="000000"/>
          <w:szCs w:val="24"/>
        </w:rPr>
        <w:t>15</w:t>
      </w:r>
      <w:r w:rsidRPr="00674227">
        <w:rPr>
          <w:rFonts w:eastAsia="Calibri"/>
          <w:iCs/>
          <w:color w:val="000000"/>
          <w:szCs w:val="24"/>
        </w:rPr>
        <w:t xml:space="preserve"> p.m.</w:t>
      </w:r>
      <w:r w:rsidR="009655FC">
        <w:rPr>
          <w:rFonts w:eastAsia="Calibri"/>
          <w:iCs/>
          <w:color w:val="000000"/>
          <w:szCs w:val="24"/>
        </w:rPr>
        <w:t xml:space="preserve"> Brian Wall – Green Taps – marijuana dispensary </w:t>
      </w:r>
      <w:r w:rsidRPr="00674227">
        <w:rPr>
          <w:rFonts w:eastAsia="Calibri"/>
          <w:iCs/>
          <w:color w:val="000000"/>
          <w:szCs w:val="24"/>
        </w:rPr>
        <w:t xml:space="preserve"> </w:t>
      </w:r>
    </w:p>
    <w:p w14:paraId="2DC55DA9" w14:textId="77777777" w:rsidR="00674227" w:rsidRPr="00674227" w:rsidRDefault="00674227" w:rsidP="00674227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</w:p>
    <w:p w14:paraId="07A6DC50" w14:textId="44B71320" w:rsidR="00674227" w:rsidRPr="00EC6C6A" w:rsidRDefault="00674227" w:rsidP="00674227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EC6C6A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275E9A38" w14:textId="3E658B1E" w:rsidR="00674227" w:rsidRPr="00EC6C6A" w:rsidRDefault="00674227" w:rsidP="00674227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EC6C6A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734F0FD0" w14:textId="5575BBD9" w:rsidR="00674227" w:rsidRPr="00EC6C6A" w:rsidRDefault="00674227" w:rsidP="00674227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EC6C6A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1CD26429" w14:textId="17E5DA52" w:rsidR="00674227" w:rsidRDefault="00674227" w:rsidP="00674227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74227">
        <w:rPr>
          <w:rFonts w:eastAsia="Calibri"/>
          <w:iCs/>
          <w:color w:val="000000"/>
          <w:szCs w:val="24"/>
        </w:rPr>
        <w:t xml:space="preserve">as discussing strategy with respect to collective bargaining in an open meeting may have a </w:t>
      </w:r>
      <w:r w:rsidRPr="00674227">
        <w:rPr>
          <w:rFonts w:eastAsia="Calibri"/>
          <w:iCs/>
          <w:szCs w:val="24"/>
        </w:rPr>
        <w:t>detrimental effect on the bargaining position of the Town.</w:t>
      </w:r>
    </w:p>
    <w:p w14:paraId="23FCC5E8" w14:textId="77777777" w:rsidR="00674227" w:rsidRDefault="00674227" w:rsidP="00674227">
      <w:pPr>
        <w:rPr>
          <w:rFonts w:eastAsia="Calibri"/>
          <w:iCs/>
          <w:color w:val="000000"/>
          <w:szCs w:val="24"/>
        </w:rPr>
      </w:pPr>
    </w:p>
    <w:p w14:paraId="4E594CAA" w14:textId="482DE6D1" w:rsidR="00674227" w:rsidRPr="00EC6C6A" w:rsidRDefault="00674227" w:rsidP="00674227">
      <w:pPr>
        <w:rPr>
          <w:color w:val="000000" w:themeColor="text1"/>
        </w:rPr>
      </w:pPr>
      <w:r w:rsidRPr="00EC6C6A">
        <w:rPr>
          <w:color w:val="000000" w:themeColor="text1"/>
          <w:szCs w:val="24"/>
        </w:rPr>
        <w:t>Litigation</w:t>
      </w:r>
    </w:p>
    <w:p w14:paraId="41C0CEBC" w14:textId="77777777" w:rsidR="00674227" w:rsidRPr="00EC6C6A" w:rsidRDefault="00674227" w:rsidP="00674227">
      <w:pPr>
        <w:rPr>
          <w:color w:val="000000" w:themeColor="text1"/>
          <w:szCs w:val="24"/>
        </w:rPr>
      </w:pPr>
      <w:r w:rsidRPr="00EC6C6A">
        <w:rPr>
          <w:color w:val="000000" w:themeColor="text1"/>
          <w:szCs w:val="24"/>
        </w:rPr>
        <w:t>Gordon C. Andrews v. Town of Halifax, et al - appeal of ZBA decisions on Petition 868 &amp; 869 - 17MIS</w:t>
      </w:r>
    </w:p>
    <w:p w14:paraId="4E07CD57" w14:textId="621459AB" w:rsidR="00674227" w:rsidRPr="00EC6C6A" w:rsidRDefault="00674227" w:rsidP="00674227">
      <w:pPr>
        <w:rPr>
          <w:color w:val="000000" w:themeColor="text1"/>
          <w:szCs w:val="24"/>
        </w:rPr>
      </w:pPr>
      <w:r w:rsidRPr="00EC6C6A">
        <w:rPr>
          <w:color w:val="000000" w:themeColor="text1"/>
          <w:szCs w:val="24"/>
        </w:rPr>
        <w:t xml:space="preserve">   000507</w:t>
      </w:r>
    </w:p>
    <w:p w14:paraId="4426594B" w14:textId="5C5EDDCE" w:rsidR="00674227" w:rsidRPr="00EC6C6A" w:rsidRDefault="00674227" w:rsidP="00674227">
      <w:pPr>
        <w:rPr>
          <w:color w:val="000000" w:themeColor="text1"/>
          <w:szCs w:val="24"/>
        </w:rPr>
      </w:pPr>
      <w:r w:rsidRPr="00EC6C6A">
        <w:rPr>
          <w:color w:val="000000" w:themeColor="text1"/>
          <w:szCs w:val="24"/>
        </w:rPr>
        <w:t>Gordon C. Andrews v. Town of Halifax, et al - appeal of ZBA decision on Petition 915-20 83 CV000256</w:t>
      </w:r>
    </w:p>
    <w:p w14:paraId="20B69078" w14:textId="6D6B4977" w:rsidR="00674227" w:rsidRPr="00EC6C6A" w:rsidRDefault="00674227" w:rsidP="00674227">
      <w:pPr>
        <w:rPr>
          <w:color w:val="000000" w:themeColor="text1"/>
          <w:szCs w:val="24"/>
        </w:rPr>
      </w:pPr>
      <w:r w:rsidRPr="00EC6C6A">
        <w:rPr>
          <w:color w:val="000000" w:themeColor="text1"/>
          <w:szCs w:val="24"/>
        </w:rPr>
        <w:t>Gordon C. Andrews v. Town of Halifax, et al - appeal of ZBA decisions on Petitions 922 &amp; 924 – 20</w:t>
      </w:r>
    </w:p>
    <w:p w14:paraId="3FE01018" w14:textId="19EE55AA" w:rsidR="00674227" w:rsidRPr="00EC6C6A" w:rsidRDefault="00674227" w:rsidP="00674227">
      <w:pPr>
        <w:rPr>
          <w:color w:val="000000" w:themeColor="text1"/>
          <w:szCs w:val="24"/>
        </w:rPr>
      </w:pPr>
      <w:r w:rsidRPr="00EC6C6A">
        <w:rPr>
          <w:color w:val="000000" w:themeColor="text1"/>
          <w:szCs w:val="24"/>
        </w:rPr>
        <w:t xml:space="preserve">   MISC000372</w:t>
      </w:r>
    </w:p>
    <w:p w14:paraId="11D6440F" w14:textId="77777777" w:rsidR="00674227" w:rsidRPr="00EC6C6A" w:rsidRDefault="00674227" w:rsidP="00674227">
      <w:pPr>
        <w:ind w:right="-187"/>
        <w:rPr>
          <w:color w:val="000000" w:themeColor="text1"/>
        </w:rPr>
      </w:pPr>
      <w:r w:rsidRPr="00EC6C6A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63FDB708" w14:textId="77777777" w:rsidR="00674227" w:rsidRPr="00EC6C6A" w:rsidRDefault="00674227" w:rsidP="00674227">
      <w:pPr>
        <w:spacing w:after="60"/>
        <w:ind w:right="-187"/>
        <w:rPr>
          <w:color w:val="000000" w:themeColor="text1"/>
          <w:szCs w:val="24"/>
        </w:rPr>
      </w:pPr>
      <w:r w:rsidRPr="00EC6C6A">
        <w:rPr>
          <w:color w:val="000000" w:themeColor="text1"/>
          <w:szCs w:val="24"/>
        </w:rPr>
        <w:t>Halifax v. Marble</w:t>
      </w:r>
    </w:p>
    <w:p w14:paraId="1763A7F8" w14:textId="77777777" w:rsidR="00674227" w:rsidRPr="00674227" w:rsidRDefault="00674227" w:rsidP="00674227">
      <w:pPr>
        <w:tabs>
          <w:tab w:val="left" w:pos="0"/>
          <w:tab w:val="left" w:pos="1440"/>
        </w:tabs>
        <w:ind w:right="-446"/>
        <w:jc w:val="both"/>
        <w:rPr>
          <w:rFonts w:eastAsia="Calibri"/>
          <w:iCs/>
          <w:szCs w:val="24"/>
        </w:rPr>
      </w:pPr>
      <w:r w:rsidRPr="00674227">
        <w:rPr>
          <w:rFonts w:eastAsia="Calibri"/>
          <w:iCs/>
          <w:szCs w:val="24"/>
        </w:rPr>
        <w:t>as discussing strategy with respect to litigation in an open meeting may have a detrimental effect on the bargaining position of the Town.</w:t>
      </w:r>
    </w:p>
    <w:p w14:paraId="652F8472" w14:textId="77777777" w:rsidR="00674227" w:rsidRPr="00674227" w:rsidRDefault="00674227" w:rsidP="00674227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6AF901D2" w14:textId="77777777" w:rsidR="00674227" w:rsidRPr="00674227" w:rsidRDefault="00674227" w:rsidP="00674227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6DC7D185" w14:textId="77777777" w:rsidR="00674227" w:rsidRPr="00674227" w:rsidRDefault="00674227" w:rsidP="00674227">
      <w:pPr>
        <w:tabs>
          <w:tab w:val="left" w:pos="360"/>
          <w:tab w:val="left" w:pos="1440"/>
        </w:tabs>
        <w:rPr>
          <w:color w:val="FF0000"/>
          <w:szCs w:val="24"/>
        </w:rPr>
      </w:pPr>
    </w:p>
    <w:p w14:paraId="25BDBB74" w14:textId="77777777" w:rsidR="00674227" w:rsidRPr="00674227" w:rsidRDefault="00674227" w:rsidP="00674227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7ACD0669" w14:textId="77777777" w:rsidR="00674227" w:rsidRPr="00674227" w:rsidRDefault="00674227" w:rsidP="00674227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267BEFF8" w14:textId="77777777" w:rsidR="00674227" w:rsidRPr="00674227" w:rsidRDefault="00674227" w:rsidP="00674227">
      <w:pPr>
        <w:tabs>
          <w:tab w:val="left" w:pos="360"/>
          <w:tab w:val="left" w:pos="1440"/>
        </w:tabs>
        <w:rPr>
          <w:rFonts w:eastAsia="Arial Unicode MS"/>
          <w:szCs w:val="24"/>
        </w:rPr>
      </w:pPr>
    </w:p>
    <w:p w14:paraId="12C67D85" w14:textId="77777777" w:rsidR="00887028" w:rsidRDefault="00887028" w:rsidP="00FC1185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4FE87CE2" w14:textId="77777777" w:rsidR="00DE5668" w:rsidRDefault="00DE5668" w:rsidP="00FC1185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5090D8E7" w14:textId="77777777" w:rsidR="00DE5668" w:rsidRDefault="00DE5668" w:rsidP="00FC1185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sectPr w:rsidR="00DE5668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54D4"/>
    <w:rsid w:val="00405D96"/>
    <w:rsid w:val="00410165"/>
    <w:rsid w:val="0041043A"/>
    <w:rsid w:val="00412DAE"/>
    <w:rsid w:val="00413772"/>
    <w:rsid w:val="0041433A"/>
    <w:rsid w:val="00415B0B"/>
    <w:rsid w:val="00417E5E"/>
    <w:rsid w:val="00422592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47C9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7BF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923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2BD3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96066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C6C6A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6EA8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4</cp:revision>
  <cp:lastPrinted>2021-02-05T20:22:00Z</cp:lastPrinted>
  <dcterms:created xsi:type="dcterms:W3CDTF">2021-03-05T19:31:00Z</dcterms:created>
  <dcterms:modified xsi:type="dcterms:W3CDTF">2021-03-05T20:14:00Z</dcterms:modified>
</cp:coreProperties>
</file>