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39A0B8B5" w:rsidR="001B6498" w:rsidRPr="00565249" w:rsidRDefault="001B6498" w:rsidP="001B6498">
      <w:pPr>
        <w:tabs>
          <w:tab w:val="left" w:pos="1080"/>
        </w:tabs>
        <w:rPr>
          <w:sz w:val="23"/>
          <w:szCs w:val="23"/>
        </w:rPr>
      </w:pPr>
      <w:r w:rsidRPr="00565249">
        <w:rPr>
          <w:sz w:val="23"/>
          <w:szCs w:val="23"/>
        </w:rPr>
        <w:t>Board:</w:t>
      </w:r>
      <w:r w:rsidRPr="00565249">
        <w:rPr>
          <w:sz w:val="23"/>
          <w:szCs w:val="23"/>
        </w:rPr>
        <w:tab/>
        <w:t>Board of Selectmen</w:t>
      </w:r>
    </w:p>
    <w:p w14:paraId="1E2600DC" w14:textId="4F3D5282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Date:</w:t>
      </w:r>
      <w:r w:rsidRPr="00565249">
        <w:rPr>
          <w:sz w:val="23"/>
          <w:szCs w:val="23"/>
        </w:rPr>
        <w:tab/>
      </w:r>
      <w:r w:rsidR="00995697">
        <w:rPr>
          <w:sz w:val="23"/>
          <w:szCs w:val="23"/>
        </w:rPr>
        <w:t xml:space="preserve">January </w:t>
      </w:r>
      <w:r w:rsidR="007860B6">
        <w:rPr>
          <w:sz w:val="23"/>
          <w:szCs w:val="23"/>
        </w:rPr>
        <w:t>2</w:t>
      </w:r>
      <w:r w:rsidR="00264A62">
        <w:rPr>
          <w:sz w:val="23"/>
          <w:szCs w:val="23"/>
        </w:rPr>
        <w:t>8</w:t>
      </w:r>
      <w:r w:rsidR="00E14005" w:rsidRPr="00565249">
        <w:rPr>
          <w:sz w:val="23"/>
          <w:szCs w:val="23"/>
        </w:rPr>
        <w:t>, 202</w:t>
      </w:r>
      <w:r w:rsidR="00995697">
        <w:rPr>
          <w:sz w:val="23"/>
          <w:szCs w:val="23"/>
        </w:rPr>
        <w:t>1</w:t>
      </w:r>
    </w:p>
    <w:p w14:paraId="32FBB045" w14:textId="1A31180B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Time:</w:t>
      </w:r>
      <w:r w:rsidRPr="00565249">
        <w:rPr>
          <w:sz w:val="23"/>
          <w:szCs w:val="23"/>
        </w:rPr>
        <w:tab/>
      </w:r>
      <w:r w:rsidR="00264A62">
        <w:rPr>
          <w:sz w:val="23"/>
          <w:szCs w:val="23"/>
        </w:rPr>
        <w:t>1:30 p.m.</w:t>
      </w:r>
    </w:p>
    <w:p w14:paraId="612F38E8" w14:textId="6642795D" w:rsidR="005577AF" w:rsidRPr="00565249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 w:val="23"/>
          <w:szCs w:val="23"/>
        </w:rPr>
      </w:pPr>
      <w:r w:rsidRPr="00565249">
        <w:rPr>
          <w:color w:val="000000" w:themeColor="text1"/>
          <w:sz w:val="23"/>
          <w:szCs w:val="23"/>
        </w:rPr>
        <w:t>Location:</w:t>
      </w:r>
      <w:r w:rsidRPr="00565249">
        <w:rPr>
          <w:color w:val="000000" w:themeColor="text1"/>
          <w:sz w:val="23"/>
          <w:szCs w:val="23"/>
        </w:rPr>
        <w:tab/>
      </w:r>
      <w:r w:rsidR="00264A62">
        <w:rPr>
          <w:color w:val="000000" w:themeColor="text1"/>
          <w:sz w:val="23"/>
          <w:szCs w:val="23"/>
        </w:rPr>
        <w:t>Zoom</w:t>
      </w:r>
      <w:r w:rsidR="001F08F5" w:rsidRPr="00565249">
        <w:rPr>
          <w:color w:val="000000" w:themeColor="text1"/>
          <w:sz w:val="23"/>
          <w:szCs w:val="23"/>
        </w:rPr>
        <w:t xml:space="preserve"> </w:t>
      </w:r>
    </w:p>
    <w:p w14:paraId="6A9A883C" w14:textId="72ADCA10" w:rsidR="001F08F5" w:rsidRPr="00565249" w:rsidRDefault="00264A62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Agenda - Discussions</w:t>
      </w:r>
    </w:p>
    <w:p w14:paraId="4193EA00" w14:textId="77777777" w:rsidR="007A361F" w:rsidRPr="007A361F" w:rsidRDefault="007A361F" w:rsidP="007A361F">
      <w:pPr>
        <w:rPr>
          <w:color w:val="000000" w:themeColor="text1"/>
        </w:rPr>
      </w:pPr>
      <w:r w:rsidRPr="007A361F">
        <w:rPr>
          <w:color w:val="000000" w:themeColor="text1"/>
        </w:rPr>
        <w:t xml:space="preserve">Gordon C. Andrews v. Town of Halifax, et al - appeal of ZBA decisions on Petition 868 &amp; 869 </w:t>
      </w:r>
    </w:p>
    <w:p w14:paraId="6284D41F" w14:textId="77777777" w:rsidR="007A361F" w:rsidRPr="007A361F" w:rsidRDefault="007A361F" w:rsidP="007A361F">
      <w:pPr>
        <w:rPr>
          <w:color w:val="000000" w:themeColor="text1"/>
        </w:rPr>
      </w:pPr>
      <w:r w:rsidRPr="007A361F">
        <w:rPr>
          <w:color w:val="000000" w:themeColor="text1"/>
        </w:rPr>
        <w:t xml:space="preserve">Gordon C. Andrews v. Town of Halifax, et al - appeal of ZBA decision on Petition 915 - </w:t>
      </w:r>
      <w:r w:rsidRPr="007A361F">
        <w:rPr>
          <w:color w:val="000000" w:themeColor="text1"/>
          <w:szCs w:val="24"/>
        </w:rPr>
        <w:t>20 83CV 000256</w:t>
      </w:r>
    </w:p>
    <w:p w14:paraId="1CCA861A" w14:textId="77777777" w:rsidR="007A361F" w:rsidRPr="007A361F" w:rsidRDefault="007A361F" w:rsidP="007A361F">
      <w:pPr>
        <w:rPr>
          <w:color w:val="000000" w:themeColor="text1"/>
          <w:szCs w:val="24"/>
        </w:rPr>
      </w:pPr>
      <w:r w:rsidRPr="007A361F">
        <w:rPr>
          <w:color w:val="000000" w:themeColor="text1"/>
        </w:rPr>
        <w:t xml:space="preserve">Gordon C. Andrews v. Town of Halifax, et al - appeal of ZBA decisions on Petitions 922 &amp; 924- </w:t>
      </w:r>
      <w:r w:rsidRPr="007A361F">
        <w:rPr>
          <w:color w:val="000000" w:themeColor="text1"/>
          <w:szCs w:val="24"/>
        </w:rPr>
        <w:t>20 MISC</w:t>
      </w:r>
    </w:p>
    <w:p w14:paraId="208748F2" w14:textId="77777777" w:rsidR="007A361F" w:rsidRPr="007A361F" w:rsidRDefault="007A361F" w:rsidP="007A361F">
      <w:pPr>
        <w:rPr>
          <w:color w:val="000000" w:themeColor="text1"/>
          <w:szCs w:val="24"/>
        </w:rPr>
      </w:pPr>
      <w:r w:rsidRPr="007A361F">
        <w:rPr>
          <w:color w:val="000000" w:themeColor="text1"/>
          <w:szCs w:val="24"/>
        </w:rPr>
        <w:t xml:space="preserve">   000372</w:t>
      </w:r>
    </w:p>
    <w:p w14:paraId="010639EB" w14:textId="43740867" w:rsidR="007A361F" w:rsidRDefault="007A361F" w:rsidP="007A361F">
      <w:pPr>
        <w:spacing w:after="60"/>
        <w:ind w:right="-187"/>
        <w:rPr>
          <w:color w:val="000000" w:themeColor="text1"/>
        </w:rPr>
      </w:pPr>
      <w:r w:rsidRPr="007A361F">
        <w:rPr>
          <w:color w:val="000000" w:themeColor="text1"/>
        </w:rPr>
        <w:t>Gordon C. Andrews v. Town of Halifax, et al - Civil Damages - Civil Action No.: 1:20-cv-11659</w:t>
      </w:r>
    </w:p>
    <w:p w14:paraId="268F891B" w14:textId="77777777" w:rsidR="00BC7E1D" w:rsidRDefault="00BC7E1D" w:rsidP="00A1653C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22F22EF6" w14:textId="21CC19D7" w:rsidR="00A1653C" w:rsidRPr="00A1653C" w:rsidRDefault="00A1653C" w:rsidP="00A1653C">
      <w:pPr>
        <w:tabs>
          <w:tab w:val="left" w:pos="0"/>
          <w:tab w:val="left" w:pos="1440"/>
        </w:tabs>
        <w:rPr>
          <w:rFonts w:ascii="Calibri" w:eastAsia="Calibri" w:hAnsi="Calibri"/>
          <w:i/>
          <w:szCs w:val="24"/>
        </w:rPr>
      </w:pPr>
      <w:r w:rsidRPr="00A1653C">
        <w:rPr>
          <w:rFonts w:eastAsia="Calibri"/>
          <w:b/>
          <w:bCs/>
          <w:i/>
          <w:szCs w:val="24"/>
        </w:rPr>
        <w:t>Executive Session</w:t>
      </w:r>
      <w:r w:rsidRPr="00A1653C">
        <w:rPr>
          <w:rFonts w:ascii="Calibri" w:eastAsia="Calibri" w:hAnsi="Calibri"/>
          <w:i/>
          <w:szCs w:val="24"/>
        </w:rPr>
        <w:t xml:space="preserve"> </w:t>
      </w:r>
    </w:p>
    <w:p w14:paraId="55FCEA0E" w14:textId="38419CBC" w:rsidR="00A1653C" w:rsidRPr="00A1653C" w:rsidRDefault="00A1653C" w:rsidP="00A1653C">
      <w:pPr>
        <w:rPr>
          <w:b/>
          <w:bCs/>
          <w:i/>
          <w:iCs/>
          <w:szCs w:val="24"/>
        </w:rPr>
      </w:pPr>
    </w:p>
    <w:p w14:paraId="30C5933E" w14:textId="77777777" w:rsidR="009E656F" w:rsidRPr="00BC7E1D" w:rsidRDefault="009E656F" w:rsidP="009E656F">
      <w:pPr>
        <w:rPr>
          <w:color w:val="000000" w:themeColor="text1"/>
        </w:rPr>
      </w:pPr>
      <w:r w:rsidRPr="00BC7E1D">
        <w:rPr>
          <w:color w:val="000000" w:themeColor="text1"/>
        </w:rPr>
        <w:t>Litigation</w:t>
      </w:r>
    </w:p>
    <w:p w14:paraId="26AE75A3" w14:textId="12CE5B1C" w:rsidR="009E656F" w:rsidRPr="0019249D" w:rsidRDefault="009E656F" w:rsidP="009E656F">
      <w:pPr>
        <w:rPr>
          <w:szCs w:val="24"/>
        </w:rPr>
      </w:pPr>
      <w:r w:rsidRPr="00BC7E1D">
        <w:rPr>
          <w:color w:val="000000" w:themeColor="text1"/>
        </w:rPr>
        <w:t xml:space="preserve">Gordon C. Andrews v. Town of Halifax, et al - appeal of ZBA decisions on Petition 868 &amp; </w:t>
      </w:r>
      <w:proofErr w:type="gramStart"/>
      <w:r w:rsidRPr="00BC7E1D">
        <w:rPr>
          <w:color w:val="000000" w:themeColor="text1"/>
        </w:rPr>
        <w:t xml:space="preserve">869 </w:t>
      </w:r>
      <w:r w:rsidR="0019249D">
        <w:rPr>
          <w:color w:val="000000" w:themeColor="text1"/>
        </w:rPr>
        <w:t xml:space="preserve"> -</w:t>
      </w:r>
      <w:proofErr w:type="gramEnd"/>
      <w:r w:rsidR="0019249D">
        <w:rPr>
          <w:color w:val="000000" w:themeColor="text1"/>
        </w:rPr>
        <w:t xml:space="preserve"> </w:t>
      </w:r>
      <w:r w:rsidR="0019249D" w:rsidRPr="0019249D">
        <w:rPr>
          <w:szCs w:val="24"/>
        </w:rPr>
        <w:t>17</w:t>
      </w:r>
      <w:r w:rsidR="0019249D">
        <w:rPr>
          <w:szCs w:val="24"/>
        </w:rPr>
        <w:t xml:space="preserve"> </w:t>
      </w:r>
      <w:r w:rsidR="0019249D" w:rsidRPr="0019249D">
        <w:rPr>
          <w:szCs w:val="24"/>
        </w:rPr>
        <w:t>MISC</w:t>
      </w:r>
      <w:r w:rsidR="0019249D">
        <w:rPr>
          <w:szCs w:val="24"/>
        </w:rPr>
        <w:t xml:space="preserve"> </w:t>
      </w:r>
      <w:r w:rsidR="0019249D" w:rsidRPr="0019249D">
        <w:rPr>
          <w:szCs w:val="24"/>
        </w:rPr>
        <w:t>000507</w:t>
      </w:r>
    </w:p>
    <w:p w14:paraId="0DE3A5F7" w14:textId="4120FB6C" w:rsidR="009E656F" w:rsidRPr="00BC7E1D" w:rsidRDefault="009E656F" w:rsidP="009E656F">
      <w:pPr>
        <w:rPr>
          <w:color w:val="000000" w:themeColor="text1"/>
        </w:rPr>
      </w:pPr>
      <w:r w:rsidRPr="00BC7E1D">
        <w:rPr>
          <w:color w:val="000000" w:themeColor="text1"/>
        </w:rPr>
        <w:t xml:space="preserve">Gordon C. Andrews v. Town of Halifax, et al - appeal of ZBA decision on Petition 915 - </w:t>
      </w:r>
      <w:r w:rsidRPr="00BC7E1D">
        <w:rPr>
          <w:color w:val="000000" w:themeColor="text1"/>
          <w:szCs w:val="24"/>
        </w:rPr>
        <w:t>20 83CV 000256</w:t>
      </w:r>
    </w:p>
    <w:p w14:paraId="4C917B49" w14:textId="25A99EC6" w:rsidR="009E656F" w:rsidRPr="00BC7E1D" w:rsidRDefault="009E656F" w:rsidP="009E656F">
      <w:pPr>
        <w:rPr>
          <w:color w:val="000000" w:themeColor="text1"/>
          <w:szCs w:val="24"/>
        </w:rPr>
      </w:pPr>
      <w:r w:rsidRPr="00BC7E1D">
        <w:rPr>
          <w:color w:val="000000" w:themeColor="text1"/>
        </w:rPr>
        <w:t xml:space="preserve">Gordon C. Andrews v. Town of Halifax, et al - appeal of ZBA decisions on Petitions 922 &amp; 924- </w:t>
      </w:r>
      <w:r w:rsidRPr="00BC7E1D">
        <w:rPr>
          <w:color w:val="000000" w:themeColor="text1"/>
          <w:szCs w:val="24"/>
        </w:rPr>
        <w:t>20 MISC</w:t>
      </w:r>
      <w:r w:rsidR="0019249D">
        <w:rPr>
          <w:color w:val="000000" w:themeColor="text1"/>
          <w:szCs w:val="24"/>
        </w:rPr>
        <w:t xml:space="preserve"> </w:t>
      </w:r>
      <w:r w:rsidRPr="00BC7E1D">
        <w:rPr>
          <w:color w:val="000000" w:themeColor="text1"/>
          <w:szCs w:val="24"/>
        </w:rPr>
        <w:t xml:space="preserve"> 000372</w:t>
      </w:r>
    </w:p>
    <w:p w14:paraId="71AAC19D" w14:textId="61AEDF8E" w:rsidR="009E656F" w:rsidRDefault="009E656F" w:rsidP="009E656F">
      <w:pPr>
        <w:spacing w:after="60"/>
        <w:ind w:right="-187"/>
        <w:rPr>
          <w:color w:val="000000" w:themeColor="text1"/>
        </w:rPr>
      </w:pPr>
      <w:r w:rsidRPr="00BC7E1D">
        <w:rPr>
          <w:color w:val="000000" w:themeColor="text1"/>
        </w:rPr>
        <w:t>Gordon C. Andrews v. Town of Halifax, et al - Civil Damages - Civil Action No.: 1:20-cv-11659</w:t>
      </w:r>
    </w:p>
    <w:p w14:paraId="1E785C0B" w14:textId="7A19F62A" w:rsid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6284D721" w14:textId="77777777" w:rsidR="00264A62" w:rsidRPr="00BC7E1D" w:rsidRDefault="00264A62" w:rsidP="00264A62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as discussing strategy with respect to litigation in an open meeting may have a </w:t>
      </w:r>
    </w:p>
    <w:p w14:paraId="5105B1DA" w14:textId="6B993B81" w:rsidR="00264A62" w:rsidRDefault="00264A62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7FF59F6D" w14:textId="0CF20F83" w:rsidR="00264A62" w:rsidRDefault="00264A62" w:rsidP="00D77C51">
      <w:pPr>
        <w:pBdr>
          <w:bottom w:val="single" w:sz="6" w:space="1" w:color="auto"/>
        </w:pBd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3E9311B7" w14:textId="7E063077" w:rsidR="00264A62" w:rsidRDefault="00264A62" w:rsidP="00D77C51">
      <w:pPr>
        <w:tabs>
          <w:tab w:val="left" w:pos="0"/>
          <w:tab w:val="left" w:pos="1440"/>
        </w:tabs>
        <w:ind w:right="-446"/>
        <w:rPr>
          <w:rFonts w:eastAsia="Calibri"/>
          <w:i/>
          <w:color w:val="000000" w:themeColor="text1"/>
          <w:szCs w:val="24"/>
        </w:rPr>
      </w:pPr>
      <w:r>
        <w:rPr>
          <w:rFonts w:eastAsia="Calibri"/>
          <w:i/>
          <w:color w:val="000000" w:themeColor="text1"/>
          <w:szCs w:val="24"/>
        </w:rPr>
        <w:t>The public session portion of this meeting will be on Zoom</w:t>
      </w:r>
    </w:p>
    <w:p w14:paraId="46C3DA2F" w14:textId="77777777" w:rsidR="00264A62" w:rsidRDefault="00264A62" w:rsidP="00264A62">
      <w:pPr>
        <w:tabs>
          <w:tab w:val="left" w:pos="0"/>
          <w:tab w:val="left" w:pos="1440"/>
        </w:tabs>
        <w:ind w:right="-446"/>
        <w:rPr>
          <w:rFonts w:eastAsia="Calibri"/>
          <w:i/>
          <w:color w:val="000000" w:themeColor="text1"/>
          <w:szCs w:val="24"/>
        </w:rPr>
      </w:pPr>
    </w:p>
    <w:p w14:paraId="0C2BA840" w14:textId="102DC3F9" w:rsidR="00264A62" w:rsidRPr="00264A62" w:rsidRDefault="00264A62" w:rsidP="00264A62">
      <w:pPr>
        <w:tabs>
          <w:tab w:val="left" w:pos="0"/>
          <w:tab w:val="left" w:pos="1440"/>
        </w:tabs>
        <w:ind w:right="-446"/>
        <w:rPr>
          <w:rFonts w:eastAsia="Calibri"/>
          <w:i/>
          <w:color w:val="000000" w:themeColor="text1"/>
          <w:szCs w:val="24"/>
        </w:rPr>
      </w:pPr>
      <w:r w:rsidRPr="00264A62">
        <w:rPr>
          <w:rFonts w:eastAsia="Calibri"/>
          <w:i/>
          <w:color w:val="000000" w:themeColor="text1"/>
          <w:szCs w:val="24"/>
        </w:rPr>
        <w:t>Topic: Board of Selectmen - January 28, 2021 - Public</w:t>
      </w:r>
    </w:p>
    <w:p w14:paraId="6574F9BF" w14:textId="629615CA" w:rsidR="00264A62" w:rsidRPr="00264A62" w:rsidRDefault="00264A62" w:rsidP="00264A62">
      <w:pPr>
        <w:tabs>
          <w:tab w:val="left" w:pos="0"/>
          <w:tab w:val="left" w:pos="1440"/>
        </w:tabs>
        <w:ind w:right="-446"/>
        <w:rPr>
          <w:rFonts w:eastAsia="Calibri"/>
          <w:i/>
          <w:color w:val="000000" w:themeColor="text1"/>
          <w:szCs w:val="24"/>
        </w:rPr>
      </w:pPr>
      <w:r w:rsidRPr="00264A62">
        <w:rPr>
          <w:rFonts w:eastAsia="Calibri"/>
          <w:i/>
          <w:color w:val="000000" w:themeColor="text1"/>
          <w:szCs w:val="24"/>
        </w:rPr>
        <w:t>Time: Jan 21, 2021 01:30 PM Eastern Time (US and Canada)</w:t>
      </w:r>
    </w:p>
    <w:p w14:paraId="539DF499" w14:textId="77777777" w:rsidR="00264A62" w:rsidRPr="00264A62" w:rsidRDefault="00264A62" w:rsidP="00264A62">
      <w:pPr>
        <w:tabs>
          <w:tab w:val="left" w:pos="0"/>
          <w:tab w:val="left" w:pos="1440"/>
        </w:tabs>
        <w:ind w:right="-446"/>
        <w:rPr>
          <w:rFonts w:eastAsia="Calibri"/>
          <w:i/>
          <w:color w:val="000000" w:themeColor="text1"/>
          <w:szCs w:val="24"/>
        </w:rPr>
      </w:pPr>
      <w:r w:rsidRPr="00264A62">
        <w:rPr>
          <w:rFonts w:eastAsia="Calibri"/>
          <w:i/>
          <w:color w:val="000000" w:themeColor="text1"/>
          <w:szCs w:val="24"/>
        </w:rPr>
        <w:t>Join Zoom Meeting</w:t>
      </w:r>
    </w:p>
    <w:p w14:paraId="15CF0B6B" w14:textId="32CEC29F" w:rsidR="00264A62" w:rsidRPr="00264A62" w:rsidRDefault="00264A62" w:rsidP="00264A62">
      <w:pPr>
        <w:tabs>
          <w:tab w:val="left" w:pos="0"/>
          <w:tab w:val="left" w:pos="1440"/>
        </w:tabs>
        <w:ind w:right="-446"/>
        <w:rPr>
          <w:rFonts w:eastAsia="Calibri"/>
          <w:i/>
          <w:color w:val="000000" w:themeColor="text1"/>
          <w:szCs w:val="24"/>
        </w:rPr>
      </w:pPr>
      <w:r w:rsidRPr="00264A62">
        <w:rPr>
          <w:rFonts w:eastAsia="Calibri"/>
          <w:i/>
          <w:color w:val="000000" w:themeColor="text1"/>
          <w:szCs w:val="24"/>
        </w:rPr>
        <w:t>https://us02web.zoom.us/j/85476555694</w:t>
      </w:r>
    </w:p>
    <w:p w14:paraId="42F5D07A" w14:textId="77777777" w:rsidR="00264A62" w:rsidRPr="00264A62" w:rsidRDefault="00264A62" w:rsidP="00264A62">
      <w:pPr>
        <w:tabs>
          <w:tab w:val="left" w:pos="0"/>
          <w:tab w:val="left" w:pos="1440"/>
        </w:tabs>
        <w:ind w:right="-446"/>
        <w:rPr>
          <w:rFonts w:eastAsia="Calibri"/>
          <w:i/>
          <w:color w:val="000000" w:themeColor="text1"/>
          <w:szCs w:val="24"/>
        </w:rPr>
      </w:pPr>
      <w:r w:rsidRPr="00264A62">
        <w:rPr>
          <w:rFonts w:eastAsia="Calibri"/>
          <w:i/>
          <w:color w:val="000000" w:themeColor="text1"/>
          <w:szCs w:val="24"/>
        </w:rPr>
        <w:t>Meeting ID: 854 7655 5694</w:t>
      </w:r>
    </w:p>
    <w:p w14:paraId="6B4BB288" w14:textId="77777777" w:rsidR="00264A62" w:rsidRPr="00264A62" w:rsidRDefault="00264A62" w:rsidP="00264A62">
      <w:pPr>
        <w:tabs>
          <w:tab w:val="left" w:pos="0"/>
          <w:tab w:val="left" w:pos="1440"/>
        </w:tabs>
        <w:ind w:right="-446"/>
        <w:rPr>
          <w:rFonts w:eastAsia="Calibri"/>
          <w:i/>
          <w:color w:val="000000" w:themeColor="text1"/>
          <w:szCs w:val="24"/>
        </w:rPr>
      </w:pPr>
      <w:r w:rsidRPr="00264A62">
        <w:rPr>
          <w:rFonts w:eastAsia="Calibri"/>
          <w:i/>
          <w:color w:val="000000" w:themeColor="text1"/>
          <w:szCs w:val="24"/>
        </w:rPr>
        <w:t>One tap mobile</w:t>
      </w:r>
    </w:p>
    <w:p w14:paraId="520CFFEB" w14:textId="77777777" w:rsidR="00264A62" w:rsidRPr="00264A62" w:rsidRDefault="00264A62" w:rsidP="00264A62">
      <w:pPr>
        <w:tabs>
          <w:tab w:val="left" w:pos="0"/>
          <w:tab w:val="left" w:pos="1440"/>
        </w:tabs>
        <w:ind w:right="-446"/>
        <w:rPr>
          <w:rFonts w:eastAsia="Calibri"/>
          <w:i/>
          <w:color w:val="000000" w:themeColor="text1"/>
          <w:szCs w:val="24"/>
        </w:rPr>
      </w:pPr>
      <w:r w:rsidRPr="00264A62">
        <w:rPr>
          <w:rFonts w:eastAsia="Calibri"/>
          <w:i/>
          <w:color w:val="000000" w:themeColor="text1"/>
          <w:szCs w:val="24"/>
        </w:rPr>
        <w:t>+</w:t>
      </w:r>
      <w:proofErr w:type="gramStart"/>
      <w:r w:rsidRPr="00264A62">
        <w:rPr>
          <w:rFonts w:eastAsia="Calibri"/>
          <w:i/>
          <w:color w:val="000000" w:themeColor="text1"/>
          <w:szCs w:val="24"/>
        </w:rPr>
        <w:t>19292056099,,</w:t>
      </w:r>
      <w:proofErr w:type="gramEnd"/>
      <w:r w:rsidRPr="00264A62">
        <w:rPr>
          <w:rFonts w:eastAsia="Calibri"/>
          <w:i/>
          <w:color w:val="000000" w:themeColor="text1"/>
          <w:szCs w:val="24"/>
        </w:rPr>
        <w:t>85476555694# US (New York)</w:t>
      </w:r>
    </w:p>
    <w:p w14:paraId="66232F49" w14:textId="410D183E" w:rsidR="00264A62" w:rsidRPr="00264A62" w:rsidRDefault="00264A62" w:rsidP="00264A62">
      <w:pPr>
        <w:tabs>
          <w:tab w:val="left" w:pos="0"/>
          <w:tab w:val="left" w:pos="1440"/>
        </w:tabs>
        <w:ind w:right="-446"/>
        <w:rPr>
          <w:rFonts w:eastAsia="Calibri"/>
          <w:i/>
          <w:color w:val="000000" w:themeColor="text1"/>
          <w:szCs w:val="24"/>
        </w:rPr>
      </w:pPr>
      <w:r w:rsidRPr="00264A62">
        <w:rPr>
          <w:rFonts w:eastAsia="Calibri"/>
          <w:i/>
          <w:color w:val="000000" w:themeColor="text1"/>
          <w:szCs w:val="24"/>
        </w:rPr>
        <w:t>+</w:t>
      </w:r>
      <w:proofErr w:type="gramStart"/>
      <w:r w:rsidRPr="00264A62">
        <w:rPr>
          <w:rFonts w:eastAsia="Calibri"/>
          <w:i/>
          <w:color w:val="000000" w:themeColor="text1"/>
          <w:szCs w:val="24"/>
        </w:rPr>
        <w:t>13017158592,,</w:t>
      </w:r>
      <w:proofErr w:type="gramEnd"/>
      <w:r w:rsidRPr="00264A62">
        <w:rPr>
          <w:rFonts w:eastAsia="Calibri"/>
          <w:i/>
          <w:color w:val="000000" w:themeColor="text1"/>
          <w:szCs w:val="24"/>
        </w:rPr>
        <w:t>85476555694# US (Washington D.C)</w:t>
      </w:r>
    </w:p>
    <w:p w14:paraId="6ED9DFE7" w14:textId="77777777" w:rsidR="00264A62" w:rsidRPr="00264A62" w:rsidRDefault="00264A62" w:rsidP="00264A62">
      <w:pPr>
        <w:tabs>
          <w:tab w:val="left" w:pos="0"/>
          <w:tab w:val="left" w:pos="1440"/>
        </w:tabs>
        <w:ind w:right="-446"/>
        <w:rPr>
          <w:rFonts w:eastAsia="Calibri"/>
          <w:i/>
          <w:color w:val="000000" w:themeColor="text1"/>
          <w:szCs w:val="24"/>
        </w:rPr>
      </w:pPr>
      <w:r w:rsidRPr="00264A62">
        <w:rPr>
          <w:rFonts w:eastAsia="Calibri"/>
          <w:i/>
          <w:color w:val="000000" w:themeColor="text1"/>
          <w:szCs w:val="24"/>
        </w:rPr>
        <w:t>Dial by your location</w:t>
      </w:r>
    </w:p>
    <w:p w14:paraId="376F9FB3" w14:textId="77777777" w:rsidR="00264A62" w:rsidRPr="00264A62" w:rsidRDefault="00264A62" w:rsidP="00264A62">
      <w:pPr>
        <w:tabs>
          <w:tab w:val="left" w:pos="0"/>
          <w:tab w:val="left" w:pos="1440"/>
        </w:tabs>
        <w:ind w:right="-446"/>
        <w:rPr>
          <w:rFonts w:eastAsia="Calibri"/>
          <w:i/>
          <w:color w:val="000000" w:themeColor="text1"/>
          <w:szCs w:val="24"/>
        </w:rPr>
      </w:pPr>
      <w:r w:rsidRPr="00264A62">
        <w:rPr>
          <w:rFonts w:eastAsia="Calibri"/>
          <w:i/>
          <w:color w:val="000000" w:themeColor="text1"/>
          <w:szCs w:val="24"/>
        </w:rPr>
        <w:t xml:space="preserve">        +1 929 205 6099 US (New York)</w:t>
      </w:r>
    </w:p>
    <w:p w14:paraId="504E5664" w14:textId="77777777" w:rsidR="00264A62" w:rsidRPr="00264A62" w:rsidRDefault="00264A62" w:rsidP="00264A62">
      <w:pPr>
        <w:tabs>
          <w:tab w:val="left" w:pos="0"/>
          <w:tab w:val="left" w:pos="1440"/>
        </w:tabs>
        <w:ind w:right="-446"/>
        <w:rPr>
          <w:rFonts w:eastAsia="Calibri"/>
          <w:i/>
          <w:color w:val="000000" w:themeColor="text1"/>
          <w:szCs w:val="24"/>
        </w:rPr>
      </w:pPr>
      <w:r w:rsidRPr="00264A62">
        <w:rPr>
          <w:rFonts w:eastAsia="Calibri"/>
          <w:i/>
          <w:color w:val="000000" w:themeColor="text1"/>
          <w:szCs w:val="24"/>
        </w:rPr>
        <w:t xml:space="preserve">        +1 301 715 8592 US (Washington D.C)</w:t>
      </w:r>
    </w:p>
    <w:p w14:paraId="6855154A" w14:textId="77777777" w:rsidR="00264A62" w:rsidRPr="00264A62" w:rsidRDefault="00264A62" w:rsidP="00264A62">
      <w:pPr>
        <w:tabs>
          <w:tab w:val="left" w:pos="0"/>
          <w:tab w:val="left" w:pos="1440"/>
        </w:tabs>
        <w:ind w:right="-446"/>
        <w:rPr>
          <w:rFonts w:eastAsia="Calibri"/>
          <w:i/>
          <w:color w:val="000000" w:themeColor="text1"/>
          <w:szCs w:val="24"/>
        </w:rPr>
      </w:pPr>
      <w:r w:rsidRPr="00264A62">
        <w:rPr>
          <w:rFonts w:eastAsia="Calibri"/>
          <w:i/>
          <w:color w:val="000000" w:themeColor="text1"/>
          <w:szCs w:val="24"/>
        </w:rPr>
        <w:t xml:space="preserve">        +1 312 626 6799 US (Chicago)</w:t>
      </w:r>
    </w:p>
    <w:p w14:paraId="231EA55B" w14:textId="77777777" w:rsidR="00264A62" w:rsidRPr="00264A62" w:rsidRDefault="00264A62" w:rsidP="00264A62">
      <w:pPr>
        <w:tabs>
          <w:tab w:val="left" w:pos="0"/>
          <w:tab w:val="left" w:pos="1440"/>
        </w:tabs>
        <w:ind w:right="-446"/>
        <w:rPr>
          <w:rFonts w:eastAsia="Calibri"/>
          <w:i/>
          <w:color w:val="000000" w:themeColor="text1"/>
          <w:szCs w:val="24"/>
        </w:rPr>
      </w:pPr>
      <w:r w:rsidRPr="00264A62">
        <w:rPr>
          <w:rFonts w:eastAsia="Calibri"/>
          <w:i/>
          <w:color w:val="000000" w:themeColor="text1"/>
          <w:szCs w:val="24"/>
        </w:rPr>
        <w:t xml:space="preserve">        +1 669 900 6833 US (San Jose)</w:t>
      </w:r>
    </w:p>
    <w:p w14:paraId="69BA55FE" w14:textId="77777777" w:rsidR="00264A62" w:rsidRPr="00264A62" w:rsidRDefault="00264A62" w:rsidP="00264A62">
      <w:pPr>
        <w:tabs>
          <w:tab w:val="left" w:pos="0"/>
          <w:tab w:val="left" w:pos="1440"/>
        </w:tabs>
        <w:ind w:right="-446"/>
        <w:rPr>
          <w:rFonts w:eastAsia="Calibri"/>
          <w:i/>
          <w:color w:val="000000" w:themeColor="text1"/>
          <w:szCs w:val="24"/>
        </w:rPr>
      </w:pPr>
      <w:r w:rsidRPr="00264A62">
        <w:rPr>
          <w:rFonts w:eastAsia="Calibri"/>
          <w:i/>
          <w:color w:val="000000" w:themeColor="text1"/>
          <w:szCs w:val="24"/>
        </w:rPr>
        <w:t xml:space="preserve">        +1 253 215 8782 US (Tacoma)</w:t>
      </w:r>
    </w:p>
    <w:p w14:paraId="2C81EB7C" w14:textId="77777777" w:rsidR="00264A62" w:rsidRPr="00264A62" w:rsidRDefault="00264A62" w:rsidP="00264A62">
      <w:pPr>
        <w:tabs>
          <w:tab w:val="left" w:pos="0"/>
          <w:tab w:val="left" w:pos="1440"/>
        </w:tabs>
        <w:ind w:right="-446"/>
        <w:rPr>
          <w:rFonts w:eastAsia="Calibri"/>
          <w:i/>
          <w:color w:val="000000" w:themeColor="text1"/>
          <w:szCs w:val="24"/>
        </w:rPr>
      </w:pPr>
      <w:r w:rsidRPr="00264A62">
        <w:rPr>
          <w:rFonts w:eastAsia="Calibri"/>
          <w:i/>
          <w:color w:val="000000" w:themeColor="text1"/>
          <w:szCs w:val="24"/>
        </w:rPr>
        <w:t xml:space="preserve">        +1 346 248 7799 US (Houston)</w:t>
      </w:r>
    </w:p>
    <w:p w14:paraId="0F33B157" w14:textId="77777777" w:rsidR="00264A62" w:rsidRPr="00264A62" w:rsidRDefault="00264A62" w:rsidP="00264A62">
      <w:pPr>
        <w:tabs>
          <w:tab w:val="left" w:pos="0"/>
          <w:tab w:val="left" w:pos="1440"/>
        </w:tabs>
        <w:ind w:right="-446"/>
        <w:rPr>
          <w:rFonts w:eastAsia="Calibri"/>
          <w:i/>
          <w:color w:val="000000" w:themeColor="text1"/>
          <w:szCs w:val="24"/>
        </w:rPr>
      </w:pPr>
      <w:r w:rsidRPr="00264A62">
        <w:rPr>
          <w:rFonts w:eastAsia="Calibri"/>
          <w:i/>
          <w:color w:val="000000" w:themeColor="text1"/>
          <w:szCs w:val="24"/>
        </w:rPr>
        <w:t>Meeting ID: 854 7655 5694</w:t>
      </w:r>
    </w:p>
    <w:p w14:paraId="3BBCDBD5" w14:textId="2E67CB21" w:rsidR="00BD68BF" w:rsidRPr="00264A62" w:rsidRDefault="00264A62" w:rsidP="008F6156">
      <w:pPr>
        <w:tabs>
          <w:tab w:val="left" w:pos="0"/>
          <w:tab w:val="left" w:pos="1440"/>
        </w:tabs>
        <w:ind w:right="-446"/>
        <w:rPr>
          <w:rFonts w:eastAsia="Calibri"/>
          <w:i/>
          <w:color w:val="000000" w:themeColor="text1"/>
          <w:szCs w:val="24"/>
        </w:rPr>
      </w:pPr>
      <w:r w:rsidRPr="00264A62">
        <w:rPr>
          <w:rFonts w:eastAsia="Calibri"/>
          <w:i/>
          <w:color w:val="000000" w:themeColor="text1"/>
          <w:szCs w:val="24"/>
        </w:rPr>
        <w:t>Find your local number: https://us02web.zoom.us/u/kiwWFEKuK</w:t>
      </w:r>
    </w:p>
    <w:sectPr w:rsidR="00BD68BF" w:rsidRPr="00264A62" w:rsidSect="00CA40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66AF"/>
    <w:rsid w:val="00027B9B"/>
    <w:rsid w:val="000347BE"/>
    <w:rsid w:val="00034DA1"/>
    <w:rsid w:val="00040345"/>
    <w:rsid w:val="00040678"/>
    <w:rsid w:val="00044D5B"/>
    <w:rsid w:val="000460D1"/>
    <w:rsid w:val="00050BAE"/>
    <w:rsid w:val="00052EE9"/>
    <w:rsid w:val="00052FA2"/>
    <w:rsid w:val="000574FA"/>
    <w:rsid w:val="00065037"/>
    <w:rsid w:val="0007032C"/>
    <w:rsid w:val="000748A5"/>
    <w:rsid w:val="00075182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4B2"/>
    <w:rsid w:val="00175D43"/>
    <w:rsid w:val="00177D25"/>
    <w:rsid w:val="0018219A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64A62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44C7"/>
    <w:rsid w:val="002D5C7C"/>
    <w:rsid w:val="002D75C9"/>
    <w:rsid w:val="002E6018"/>
    <w:rsid w:val="002E7048"/>
    <w:rsid w:val="002F2979"/>
    <w:rsid w:val="002F2EAD"/>
    <w:rsid w:val="003046AC"/>
    <w:rsid w:val="00304D46"/>
    <w:rsid w:val="0031170A"/>
    <w:rsid w:val="003150B9"/>
    <w:rsid w:val="0031642C"/>
    <w:rsid w:val="003215E3"/>
    <w:rsid w:val="00324051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3BCD"/>
    <w:rsid w:val="003D578D"/>
    <w:rsid w:val="003D69A2"/>
    <w:rsid w:val="003D7AA9"/>
    <w:rsid w:val="003D7C14"/>
    <w:rsid w:val="003E0CE4"/>
    <w:rsid w:val="003E0E7D"/>
    <w:rsid w:val="003E240B"/>
    <w:rsid w:val="003E45F4"/>
    <w:rsid w:val="003E4CBA"/>
    <w:rsid w:val="00400BD8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B6E"/>
    <w:rsid w:val="00424DBE"/>
    <w:rsid w:val="00425648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97FFD"/>
    <w:rsid w:val="004A13D0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14B9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B094F"/>
    <w:rsid w:val="006B0BD7"/>
    <w:rsid w:val="006B5CB6"/>
    <w:rsid w:val="006B63C2"/>
    <w:rsid w:val="006B7E86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4C79"/>
    <w:rsid w:val="007012D1"/>
    <w:rsid w:val="0070517A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4737"/>
    <w:rsid w:val="007B55F5"/>
    <w:rsid w:val="007C3C88"/>
    <w:rsid w:val="007C64C4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6B61"/>
    <w:rsid w:val="008300F8"/>
    <w:rsid w:val="0083208E"/>
    <w:rsid w:val="00835EC4"/>
    <w:rsid w:val="00837459"/>
    <w:rsid w:val="0084089F"/>
    <w:rsid w:val="008440D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332A"/>
    <w:rsid w:val="00876F9E"/>
    <w:rsid w:val="00881A3B"/>
    <w:rsid w:val="00882D23"/>
    <w:rsid w:val="00884BA1"/>
    <w:rsid w:val="00884BFD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B2184"/>
    <w:rsid w:val="009B303D"/>
    <w:rsid w:val="009B4BFF"/>
    <w:rsid w:val="009B5324"/>
    <w:rsid w:val="009B6DCB"/>
    <w:rsid w:val="009C066D"/>
    <w:rsid w:val="009C4528"/>
    <w:rsid w:val="009D0A12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2947"/>
    <w:rsid w:val="00AA2CC4"/>
    <w:rsid w:val="00AA37BE"/>
    <w:rsid w:val="00AA5F47"/>
    <w:rsid w:val="00AA79B9"/>
    <w:rsid w:val="00AB2571"/>
    <w:rsid w:val="00AB44D3"/>
    <w:rsid w:val="00AB51F7"/>
    <w:rsid w:val="00AB5631"/>
    <w:rsid w:val="00AC1AAF"/>
    <w:rsid w:val="00AC53CD"/>
    <w:rsid w:val="00AC59F3"/>
    <w:rsid w:val="00AD1EC2"/>
    <w:rsid w:val="00AD7C43"/>
    <w:rsid w:val="00AE00A4"/>
    <w:rsid w:val="00AE0E37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5021"/>
    <w:rsid w:val="00C155C3"/>
    <w:rsid w:val="00C237C1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3608E"/>
    <w:rsid w:val="00D4277C"/>
    <w:rsid w:val="00D47D0F"/>
    <w:rsid w:val="00D5034C"/>
    <w:rsid w:val="00D507E3"/>
    <w:rsid w:val="00D50E35"/>
    <w:rsid w:val="00D545D5"/>
    <w:rsid w:val="00D566D3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703"/>
    <w:rsid w:val="00E92973"/>
    <w:rsid w:val="00EA7EB6"/>
    <w:rsid w:val="00EB08CA"/>
    <w:rsid w:val="00EB1D50"/>
    <w:rsid w:val="00EB220B"/>
    <w:rsid w:val="00EB3BF1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7BC4"/>
    <w:rsid w:val="00F77F31"/>
    <w:rsid w:val="00F86CB4"/>
    <w:rsid w:val="00F95BDF"/>
    <w:rsid w:val="00F95CB5"/>
    <w:rsid w:val="00FA3BB2"/>
    <w:rsid w:val="00FA4041"/>
    <w:rsid w:val="00FA5F10"/>
    <w:rsid w:val="00FB0F62"/>
    <w:rsid w:val="00FB2C4E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2021-01-20T14:18:00Z</cp:lastPrinted>
  <dcterms:created xsi:type="dcterms:W3CDTF">2021-01-21T16:33:00Z</dcterms:created>
  <dcterms:modified xsi:type="dcterms:W3CDTF">2021-01-21T16:33:00Z</dcterms:modified>
</cp:coreProperties>
</file>