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3233F50A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2E5001">
        <w:rPr>
          <w:sz w:val="23"/>
          <w:szCs w:val="23"/>
        </w:rPr>
        <w:t>November 10</w:t>
      </w:r>
      <w:r w:rsidR="00E14005" w:rsidRPr="00565249">
        <w:rPr>
          <w:sz w:val="23"/>
          <w:szCs w:val="23"/>
        </w:rPr>
        <w:t>, 2020</w:t>
      </w:r>
    </w:p>
    <w:p w14:paraId="32FBB045" w14:textId="62B04714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2E5001">
        <w:rPr>
          <w:sz w:val="23"/>
          <w:szCs w:val="23"/>
        </w:rPr>
        <w:t>7</w:t>
      </w:r>
      <w:r w:rsidR="00F17DAB">
        <w:rPr>
          <w:sz w:val="23"/>
          <w:szCs w:val="23"/>
        </w:rPr>
        <w:t>:</w:t>
      </w:r>
      <w:r w:rsidR="002E5001">
        <w:rPr>
          <w:sz w:val="23"/>
          <w:szCs w:val="23"/>
        </w:rPr>
        <w:t>0</w:t>
      </w:r>
      <w:r w:rsidR="00F17DAB">
        <w:rPr>
          <w:sz w:val="23"/>
          <w:szCs w:val="23"/>
        </w:rPr>
        <w:t>0</w:t>
      </w:r>
      <w:r w:rsidR="00075182">
        <w:rPr>
          <w:sz w:val="23"/>
          <w:szCs w:val="23"/>
        </w:rPr>
        <w:t xml:space="preserve"> </w:t>
      </w:r>
      <w:r w:rsidR="00F17DAB">
        <w:rPr>
          <w:sz w:val="23"/>
          <w:szCs w:val="23"/>
        </w:rPr>
        <w:t>p</w:t>
      </w:r>
      <w:r w:rsidR="00075182">
        <w:rPr>
          <w:sz w:val="23"/>
          <w:szCs w:val="23"/>
        </w:rPr>
        <w:t>.</w:t>
      </w:r>
      <w:r w:rsidR="00F17DAB">
        <w:rPr>
          <w:sz w:val="23"/>
          <w:szCs w:val="23"/>
        </w:rPr>
        <w:t>m</w:t>
      </w:r>
      <w:r w:rsidRPr="00565249">
        <w:rPr>
          <w:sz w:val="23"/>
          <w:szCs w:val="23"/>
        </w:rPr>
        <w:t>.</w:t>
      </w:r>
    </w:p>
    <w:p w14:paraId="612F38E8" w14:textId="07FA461E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1F08F5" w:rsidRPr="00565249">
        <w:rPr>
          <w:color w:val="000000" w:themeColor="text1"/>
          <w:sz w:val="23"/>
          <w:szCs w:val="23"/>
        </w:rPr>
        <w:t xml:space="preserve">Great Hall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7A422CAC" w:rsidR="008E4801" w:rsidRDefault="008551B7" w:rsidP="008E4801">
      <w:pPr>
        <w:tabs>
          <w:tab w:val="left" w:pos="360"/>
          <w:tab w:val="left" w:pos="1440"/>
        </w:tabs>
        <w:spacing w:after="120"/>
        <w:rPr>
          <w:szCs w:val="24"/>
          <w:vertAlign w:val="superscript"/>
        </w:rPr>
      </w:pPr>
      <w:r w:rsidRPr="008551B7">
        <w:rPr>
          <w:szCs w:val="24"/>
        </w:rPr>
        <w:t xml:space="preserve">Mail received from </w:t>
      </w:r>
      <w:r w:rsidR="00697D2E">
        <w:rPr>
          <w:szCs w:val="24"/>
        </w:rPr>
        <w:t>October 2</w:t>
      </w:r>
      <w:r w:rsidR="002E5001">
        <w:rPr>
          <w:szCs w:val="24"/>
        </w:rPr>
        <w:t>8</w:t>
      </w:r>
      <w:r w:rsidR="00697D2E" w:rsidRPr="00697D2E">
        <w:rPr>
          <w:szCs w:val="24"/>
          <w:vertAlign w:val="superscript"/>
        </w:rPr>
        <w:t>th</w:t>
      </w:r>
      <w:r w:rsidR="002E5001">
        <w:rPr>
          <w:szCs w:val="24"/>
        </w:rPr>
        <w:t xml:space="preserve"> – November 10</w:t>
      </w:r>
      <w:r w:rsidR="002E5001" w:rsidRPr="002E5001">
        <w:rPr>
          <w:szCs w:val="24"/>
          <w:vertAlign w:val="superscript"/>
        </w:rPr>
        <w:t>th</w:t>
      </w:r>
      <w:r w:rsidR="002E5001">
        <w:rPr>
          <w:szCs w:val="24"/>
        </w:rPr>
        <w:t xml:space="preserve"> </w:t>
      </w:r>
    </w:p>
    <w:p w14:paraId="194B6D1E" w14:textId="596CCF13" w:rsidR="008E4801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0BED9F63" w14:textId="77777777" w:rsidR="0040554F" w:rsidRDefault="00622C87" w:rsidP="0040554F">
      <w:pPr>
        <w:tabs>
          <w:tab w:val="left" w:pos="360"/>
          <w:tab w:val="left" w:pos="1440"/>
        </w:tabs>
        <w:rPr>
          <w:szCs w:val="24"/>
        </w:rPr>
      </w:pPr>
      <w:r>
        <w:rPr>
          <w:color w:val="000000" w:themeColor="text1"/>
          <w:szCs w:val="24"/>
        </w:rPr>
        <w:t xml:space="preserve">Shawn Cannon – use of Town Hall Green </w:t>
      </w:r>
      <w:r w:rsidR="0040554F">
        <w:rPr>
          <w:color w:val="000000" w:themeColor="text1"/>
          <w:szCs w:val="24"/>
        </w:rPr>
        <w:t xml:space="preserve">- </w:t>
      </w:r>
      <w:r w:rsidR="0040554F">
        <w:rPr>
          <w:szCs w:val="24"/>
        </w:rPr>
        <w:t>Request to use Town Hall property for small wedding on Saturday, November 21</w:t>
      </w:r>
    </w:p>
    <w:p w14:paraId="105E4799" w14:textId="03E94196" w:rsidR="00622C87" w:rsidRDefault="00622C87" w:rsidP="008E4801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Inspections by BOS – Alcoholic Beverage license holders </w:t>
      </w:r>
    </w:p>
    <w:p w14:paraId="2685C2A7" w14:textId="2CBAF205" w:rsidR="00622C87" w:rsidRDefault="00622C87" w:rsidP="008E4801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Past years recycling abatement request(s)</w:t>
      </w:r>
    </w:p>
    <w:p w14:paraId="3F23187A" w14:textId="6FDADC06" w:rsidR="00622C87" w:rsidRDefault="00622C87" w:rsidP="008E4801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FY2021 recycling abate</w:t>
      </w:r>
      <w:r w:rsidR="0040554F">
        <w:rPr>
          <w:color w:val="000000" w:themeColor="text1"/>
          <w:szCs w:val="24"/>
        </w:rPr>
        <w:t>ment</w:t>
      </w:r>
      <w:r>
        <w:rPr>
          <w:color w:val="000000" w:themeColor="text1"/>
          <w:szCs w:val="24"/>
        </w:rPr>
        <w:t xml:space="preserve"> request(s) </w:t>
      </w:r>
    </w:p>
    <w:p w14:paraId="64B027B1" w14:textId="4A87E1E3" w:rsidR="0040554F" w:rsidRDefault="0040554F" w:rsidP="008E4801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Holidays in Halifax – 2020 – Possible projects – ice sculpture, wreaths, decorating buildings, tree outside of Town Hall</w:t>
      </w:r>
    </w:p>
    <w:p w14:paraId="2347A360" w14:textId="77777777" w:rsidR="0040554F" w:rsidRDefault="0040554F" w:rsidP="0040554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Pope’s Tavern Roof Project – update</w:t>
      </w:r>
    </w:p>
    <w:p w14:paraId="0E5356A5" w14:textId="77777777" w:rsidR="0040554F" w:rsidRDefault="0040554F" w:rsidP="0040554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Fieldstone Farms – show dates for 2021 and 2022</w:t>
      </w:r>
    </w:p>
    <w:p w14:paraId="549DFCEE" w14:textId="77777777" w:rsidR="0040554F" w:rsidRDefault="0040554F" w:rsidP="0040554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Possible regional single stream recycling program</w:t>
      </w:r>
    </w:p>
    <w:p w14:paraId="4BFD11B9" w14:textId="77777777" w:rsidR="0040554F" w:rsidRDefault="0040554F" w:rsidP="0040554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415 Thompson Street – removal of material – possible non-Selectmen permits needed</w:t>
      </w:r>
    </w:p>
    <w:p w14:paraId="469DC930" w14:textId="77777777" w:rsidR="0040554F" w:rsidRDefault="0040554F" w:rsidP="0040554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Bud’s Goods and Provisions – Discussion of proposed revisions in Host Community Agreement</w:t>
      </w:r>
    </w:p>
    <w:p w14:paraId="2E3C0E41" w14:textId="77777777" w:rsidR="0040554F" w:rsidRDefault="0040554F" w:rsidP="0040554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Annual Alcohol License Inspections</w:t>
      </w:r>
    </w:p>
    <w:p w14:paraId="50FBA8F5" w14:textId="77777777" w:rsidR="0040554F" w:rsidRDefault="0040554F" w:rsidP="0040554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Contract with Center for Living and Working for ADA Self-Evaluation to develop accessibility plan</w:t>
      </w:r>
    </w:p>
    <w:p w14:paraId="618D9492" w14:textId="77777777" w:rsidR="0040554F" w:rsidRDefault="0040554F" w:rsidP="0040554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Potential Blood Drives in January and February 2020</w:t>
      </w:r>
    </w:p>
    <w:p w14:paraId="2B5372B4" w14:textId="77777777" w:rsidR="0040554F" w:rsidRDefault="0040554F" w:rsidP="0040554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South Shore Regional School District request for Plymouth County CARES money</w:t>
      </w:r>
    </w:p>
    <w:p w14:paraId="3B641C43" w14:textId="1CC63093" w:rsidR="0040554F" w:rsidRDefault="0040554F" w:rsidP="0040554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Potential zoning violation – 648 Plymouth Street – more than one dwelling unit </w:t>
      </w:r>
      <w:r>
        <w:rPr>
          <w:szCs w:val="24"/>
        </w:rPr>
        <w:t>–</w:t>
      </w:r>
      <w:r>
        <w:rPr>
          <w:szCs w:val="24"/>
        </w:rPr>
        <w:t xml:space="preserve"> recommend</w:t>
      </w:r>
      <w:r>
        <w:rPr>
          <w:szCs w:val="24"/>
        </w:rPr>
        <w:t>ation</w:t>
      </w:r>
      <w:r>
        <w:rPr>
          <w:szCs w:val="24"/>
        </w:rPr>
        <w:t xml:space="preserve"> to have special/third party Zoning Enforcement Officer</w:t>
      </w:r>
    </w:p>
    <w:p w14:paraId="0A9D0B03" w14:textId="77777777" w:rsidR="0040554F" w:rsidRDefault="0040554F" w:rsidP="0040554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Potential zoning violation – 822 Plymouth Street – more than one dwelling unit – special/third party Zoning Enforcement Officer not needed </w:t>
      </w:r>
    </w:p>
    <w:p w14:paraId="4180B553" w14:textId="785882AF" w:rsidR="00697D2E" w:rsidRDefault="0040554F" w:rsidP="008E4801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Ambulance abatements – October 2020 - $145,503.22</w:t>
      </w:r>
    </w:p>
    <w:p w14:paraId="769A6AEF" w14:textId="7A9C97DD" w:rsidR="0040554F" w:rsidRPr="0040554F" w:rsidRDefault="0040554F" w:rsidP="0040554F">
      <w:pPr>
        <w:rPr>
          <w:szCs w:val="24"/>
        </w:rPr>
      </w:pPr>
      <w:r>
        <w:rPr>
          <w:szCs w:val="24"/>
        </w:rPr>
        <w:t xml:space="preserve">Possible address change for </w:t>
      </w:r>
      <w:r w:rsidRPr="0040554F">
        <w:rPr>
          <w:rFonts w:ascii="Calibri" w:hAnsi="Calibri" w:cs="Calibri"/>
          <w:color w:val="000000"/>
          <w:sz w:val="22"/>
          <w:szCs w:val="22"/>
        </w:rPr>
        <w:t>748 Old Plymouth St</w:t>
      </w:r>
    </w:p>
    <w:p w14:paraId="351AEA99" w14:textId="647AE16F" w:rsidR="00697D2E" w:rsidRDefault="00697D2E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59274BBF" w14:textId="5391B1DB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176105BD" w14:textId="0025DBB6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476A837F" w14:textId="5C4389AF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605F20A" w14:textId="4D233FF3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5C5930B5" w14:textId="64AE6B04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124C5B70" w14:textId="165C8925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7705FF6B" w14:textId="3C24A7CE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5464E18" w14:textId="552EDAC4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018B6833" w14:textId="5C291B95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3013FFAB" w14:textId="0A440E94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FEFF3DE" w14:textId="636B7D03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DA7D58D" w14:textId="1AB8468F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A77A89A" w14:textId="4B8BEED1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52559DB8" w14:textId="399074DC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75DFEDAA" w14:textId="2AAD997B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0E5CDF0" w14:textId="6B1A4A40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A9F5FD3" w14:textId="77777777" w:rsidR="0040554F" w:rsidRDefault="0040554F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GoBack"/>
      <w:bookmarkEnd w:id="0"/>
    </w:p>
    <w:p w14:paraId="791EABC0" w14:textId="43A855BD" w:rsidR="002C6B46" w:rsidRPr="00622C87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622C87">
        <w:rPr>
          <w:b/>
          <w:bCs/>
          <w:i/>
          <w:iCs/>
          <w:szCs w:val="24"/>
        </w:rPr>
        <w:t>Scheduled Appointments</w:t>
      </w:r>
    </w:p>
    <w:p w14:paraId="4A49C411" w14:textId="1AE37E91" w:rsidR="002C6B46" w:rsidRPr="00622C87" w:rsidRDefault="002C6B46" w:rsidP="008E4801">
      <w:pPr>
        <w:tabs>
          <w:tab w:val="left" w:pos="360"/>
          <w:tab w:val="left" w:pos="1440"/>
        </w:tabs>
        <w:rPr>
          <w:szCs w:val="24"/>
        </w:rPr>
      </w:pPr>
      <w:r w:rsidRPr="00622C87">
        <w:rPr>
          <w:szCs w:val="24"/>
        </w:rPr>
        <w:t>7:</w:t>
      </w:r>
      <w:r w:rsidR="002E5001" w:rsidRPr="00622C87">
        <w:rPr>
          <w:szCs w:val="24"/>
        </w:rPr>
        <w:t>15</w:t>
      </w:r>
      <w:r w:rsidRPr="00622C87">
        <w:rPr>
          <w:szCs w:val="24"/>
        </w:rPr>
        <w:t xml:space="preserve"> p.m. </w:t>
      </w:r>
      <w:r w:rsidR="001F29DC" w:rsidRPr="00622C87">
        <w:rPr>
          <w:szCs w:val="24"/>
        </w:rPr>
        <w:t xml:space="preserve">Jamie Ross – </w:t>
      </w:r>
      <w:r w:rsidR="0091622A" w:rsidRPr="00622C87">
        <w:rPr>
          <w:szCs w:val="24"/>
        </w:rPr>
        <w:t xml:space="preserve">FY2021 </w:t>
      </w:r>
      <w:r w:rsidR="001F29DC" w:rsidRPr="00622C87">
        <w:rPr>
          <w:szCs w:val="24"/>
        </w:rPr>
        <w:t xml:space="preserve">Recycling fee </w:t>
      </w:r>
      <w:r w:rsidR="00622C87" w:rsidRPr="00622C87">
        <w:rPr>
          <w:szCs w:val="24"/>
        </w:rPr>
        <w:t>denial</w:t>
      </w:r>
    </w:p>
    <w:p w14:paraId="66A577E0" w14:textId="59B26767" w:rsidR="002E5001" w:rsidRPr="00622C87" w:rsidRDefault="002E5001" w:rsidP="008E4801">
      <w:pPr>
        <w:tabs>
          <w:tab w:val="left" w:pos="360"/>
          <w:tab w:val="left" w:pos="1440"/>
        </w:tabs>
        <w:rPr>
          <w:szCs w:val="24"/>
        </w:rPr>
      </w:pPr>
      <w:r w:rsidRPr="00622C87">
        <w:rPr>
          <w:szCs w:val="24"/>
        </w:rPr>
        <w:t>7:25 p.m.</w:t>
      </w:r>
      <w:r w:rsidR="00622C87" w:rsidRPr="00622C87">
        <w:rPr>
          <w:szCs w:val="24"/>
        </w:rPr>
        <w:t xml:space="preserve"> Ryan Scott – FY2021 recycling fee denial </w:t>
      </w:r>
    </w:p>
    <w:p w14:paraId="3BA86FCD" w14:textId="0F0D8A35" w:rsidR="008E4801" w:rsidRPr="002E5001" w:rsidRDefault="008E4801" w:rsidP="00002F35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  <w:r w:rsidRPr="002E5001">
        <w:rPr>
          <w:rFonts w:eastAsia="Arial Unicode MS"/>
          <w:color w:val="FF0000"/>
          <w:szCs w:val="24"/>
        </w:rPr>
        <w:tab/>
      </w:r>
      <w:r w:rsidRPr="002E5001">
        <w:rPr>
          <w:rFonts w:eastAsia="Arial Unicode MS"/>
          <w:color w:val="FF0000"/>
          <w:szCs w:val="24"/>
        </w:rPr>
        <w:tab/>
      </w:r>
    </w:p>
    <w:p w14:paraId="47D5EEE7" w14:textId="77777777" w:rsidR="008E4801" w:rsidRPr="0040554F" w:rsidRDefault="008E4801" w:rsidP="008E4801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40554F">
        <w:rPr>
          <w:rFonts w:eastAsia="Calibri"/>
          <w:b/>
          <w:bCs/>
          <w:i/>
          <w:color w:val="000000" w:themeColor="text1"/>
          <w:szCs w:val="24"/>
        </w:rPr>
        <w:t>Executive Session</w:t>
      </w:r>
      <w:r w:rsidRPr="0040554F">
        <w:rPr>
          <w:rFonts w:ascii="Calibri" w:eastAsia="Calibri" w:hAnsi="Calibri"/>
          <w:i/>
          <w:color w:val="000000" w:themeColor="text1"/>
          <w:szCs w:val="24"/>
        </w:rPr>
        <w:t xml:space="preserve"> </w:t>
      </w:r>
    </w:p>
    <w:p w14:paraId="753AEF2D" w14:textId="17C8E971" w:rsidR="008E4801" w:rsidRPr="0040554F" w:rsidRDefault="008E4801" w:rsidP="008943B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bookmarkStart w:id="1" w:name="_Hlk53050314"/>
      <w:r w:rsidRPr="0040554F">
        <w:rPr>
          <w:rFonts w:eastAsia="Calibri"/>
          <w:iCs/>
          <w:color w:val="000000" w:themeColor="text1"/>
          <w:szCs w:val="24"/>
        </w:rPr>
        <w:t>Contract negotiations</w:t>
      </w:r>
      <w:r w:rsidR="00F17DAB" w:rsidRPr="0040554F">
        <w:rPr>
          <w:rFonts w:eastAsia="Calibri"/>
          <w:iCs/>
          <w:color w:val="000000" w:themeColor="text1"/>
          <w:szCs w:val="24"/>
        </w:rPr>
        <w:t xml:space="preserve"> </w:t>
      </w:r>
    </w:p>
    <w:p w14:paraId="3F995031" w14:textId="4EA7D970" w:rsidR="008E4801" w:rsidRPr="0040554F" w:rsidRDefault="002C6B46" w:rsidP="008943B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40554F">
        <w:rPr>
          <w:rFonts w:eastAsia="Calibri"/>
          <w:iCs/>
          <w:color w:val="000000" w:themeColor="text1"/>
          <w:szCs w:val="24"/>
        </w:rPr>
        <w:t xml:space="preserve">  </w:t>
      </w:r>
      <w:r w:rsidR="006A1278" w:rsidRPr="0040554F">
        <w:rPr>
          <w:rFonts w:eastAsia="Calibri"/>
          <w:iCs/>
          <w:color w:val="000000" w:themeColor="text1"/>
          <w:szCs w:val="24"/>
        </w:rPr>
        <w:t>Sergeants, Patrol Officers, “Mixed-Unit”, &amp; all unions at the SLRSD &amp; HES</w:t>
      </w:r>
      <w:r w:rsidR="008E4801" w:rsidRPr="0040554F">
        <w:rPr>
          <w:rFonts w:eastAsia="Calibri"/>
          <w:iCs/>
          <w:color w:val="000000" w:themeColor="text1"/>
          <w:szCs w:val="24"/>
        </w:rPr>
        <w:t xml:space="preserve"> </w:t>
      </w:r>
    </w:p>
    <w:p w14:paraId="77A6442F" w14:textId="77777777" w:rsidR="008E4801" w:rsidRPr="0040554F" w:rsidRDefault="008E4801" w:rsidP="008943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0554F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6F69A5F8" w14:textId="6358A904" w:rsidR="006A1278" w:rsidRPr="0040554F" w:rsidRDefault="008E4801" w:rsidP="006A1278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0554F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5B58FBE2" w14:textId="7FC3E97C" w:rsidR="0040554F" w:rsidRDefault="0040554F" w:rsidP="006A1278">
      <w:pPr>
        <w:tabs>
          <w:tab w:val="left" w:pos="0"/>
          <w:tab w:val="left" w:pos="1440"/>
        </w:tabs>
        <w:ind w:right="-446"/>
        <w:rPr>
          <w:rFonts w:eastAsia="Calibri"/>
          <w:iCs/>
          <w:color w:val="FF0000"/>
          <w:szCs w:val="24"/>
        </w:rPr>
      </w:pPr>
    </w:p>
    <w:p w14:paraId="5A6A6EBD" w14:textId="77777777" w:rsidR="0040554F" w:rsidRDefault="0040554F" w:rsidP="0040554F">
      <w:r>
        <w:t>Litigation</w:t>
      </w:r>
    </w:p>
    <w:p w14:paraId="704DDD60" w14:textId="6BFCC04E" w:rsidR="0040554F" w:rsidRDefault="0040554F" w:rsidP="0040554F">
      <w:r>
        <w:t xml:space="preserve">Gordon C. Andrews v. Town of Halifax, et al - appeal of ZBA decisions on Petition 868 &amp; 869 </w:t>
      </w:r>
    </w:p>
    <w:p w14:paraId="7632AD33" w14:textId="77777777" w:rsidR="0040554F" w:rsidRDefault="0040554F" w:rsidP="0040554F">
      <w:pPr>
        <w:ind w:left="-5"/>
      </w:pPr>
      <w:r>
        <w:t xml:space="preserve">Gordon C. Andrews v. Town of Halifax, et al - appeal of ZBA decision on Petition 915 </w:t>
      </w:r>
    </w:p>
    <w:p w14:paraId="112B6B27" w14:textId="77777777" w:rsidR="0040554F" w:rsidRDefault="0040554F" w:rsidP="0040554F">
      <w:pPr>
        <w:ind w:left="-5"/>
      </w:pPr>
      <w:r>
        <w:t>Gordon C. Andrews v. Town of Halifax, et al - appeal of ZBA decisions on Petitions 922 &amp; 924</w:t>
      </w:r>
    </w:p>
    <w:p w14:paraId="49BA60C1" w14:textId="77777777" w:rsidR="0040554F" w:rsidRDefault="0040554F" w:rsidP="0040554F">
      <w:pPr>
        <w:ind w:left="-5"/>
      </w:pPr>
      <w:r>
        <w:t xml:space="preserve">Gordon C. Andrews v. Town of Halifax, et al - Civil Damages </w:t>
      </w:r>
    </w:p>
    <w:p w14:paraId="0E1E9EB0" w14:textId="77777777" w:rsidR="0040554F" w:rsidRDefault="0040554F" w:rsidP="0040554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47BA7FDB" w14:textId="77777777" w:rsidR="0040554F" w:rsidRPr="0058062D" w:rsidRDefault="0040554F" w:rsidP="0040554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8062D">
        <w:rPr>
          <w:rFonts w:eastAsia="Calibri"/>
          <w:iCs/>
          <w:color w:val="000000" w:themeColor="text1"/>
          <w:szCs w:val="24"/>
        </w:rPr>
        <w:t xml:space="preserve">as discussing strategy with respect to </w:t>
      </w:r>
      <w:r>
        <w:rPr>
          <w:rFonts w:eastAsia="Calibri"/>
          <w:iCs/>
          <w:color w:val="000000" w:themeColor="text1"/>
          <w:szCs w:val="24"/>
        </w:rPr>
        <w:t>litigation</w:t>
      </w:r>
      <w:r w:rsidRPr="0058062D">
        <w:rPr>
          <w:rFonts w:eastAsia="Calibri"/>
          <w:iCs/>
          <w:color w:val="000000" w:themeColor="text1"/>
          <w:szCs w:val="24"/>
        </w:rPr>
        <w:t xml:space="preserve"> in an open meeting may have a </w:t>
      </w:r>
    </w:p>
    <w:p w14:paraId="58C7DE0E" w14:textId="77777777" w:rsidR="0040554F" w:rsidRDefault="0040554F" w:rsidP="0040554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8062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19E138D4" w14:textId="77777777" w:rsidR="0040554F" w:rsidRPr="002E5001" w:rsidRDefault="0040554F" w:rsidP="006A1278">
      <w:pPr>
        <w:tabs>
          <w:tab w:val="left" w:pos="0"/>
          <w:tab w:val="left" w:pos="1440"/>
        </w:tabs>
        <w:ind w:right="-446"/>
        <w:rPr>
          <w:rFonts w:eastAsia="Calibri"/>
          <w:iCs/>
          <w:color w:val="FF0000"/>
          <w:szCs w:val="24"/>
        </w:rPr>
      </w:pPr>
    </w:p>
    <w:p w14:paraId="4DE94234" w14:textId="77777777" w:rsidR="006A1278" w:rsidRPr="002E5001" w:rsidRDefault="006A1278" w:rsidP="006A1278">
      <w:pPr>
        <w:tabs>
          <w:tab w:val="left" w:pos="0"/>
          <w:tab w:val="left" w:pos="1440"/>
        </w:tabs>
        <w:ind w:right="-446"/>
        <w:rPr>
          <w:rFonts w:eastAsia="Calibri"/>
          <w:iCs/>
          <w:color w:val="FF0000"/>
          <w:szCs w:val="24"/>
        </w:rPr>
      </w:pPr>
    </w:p>
    <w:bookmarkEnd w:id="1"/>
    <w:p w14:paraId="7647B7DF" w14:textId="6ABCB240" w:rsidR="001F08F5" w:rsidRPr="009E5F73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3"/>
          <w:szCs w:val="23"/>
        </w:rPr>
      </w:pPr>
      <w:r w:rsidRPr="009E5F73">
        <w:rPr>
          <w:rFonts w:eastAsia="Calibri"/>
          <w:sz w:val="23"/>
          <w:szCs w:val="23"/>
        </w:rPr>
        <w:t xml:space="preserve">Requested By: </w:t>
      </w:r>
      <w:r w:rsidR="00697D2E" w:rsidRPr="009E5F73">
        <w:rPr>
          <w:rFonts w:eastAsia="Calibri"/>
          <w:sz w:val="23"/>
          <w:szCs w:val="23"/>
        </w:rPr>
        <w:t>Charlie Seelig</w:t>
      </w:r>
    </w:p>
    <w:p w14:paraId="3865CCD0" w14:textId="61E0B7A6" w:rsidR="001F08F5" w:rsidRPr="009E5F73" w:rsidRDefault="001F08F5" w:rsidP="001F08F5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9E5F73">
        <w:rPr>
          <w:rFonts w:eastAsia="Calibri"/>
          <w:sz w:val="23"/>
          <w:szCs w:val="23"/>
        </w:rPr>
        <w:t xml:space="preserve">Title: </w:t>
      </w:r>
      <w:r w:rsidR="00697D2E" w:rsidRPr="009E5F73">
        <w:rPr>
          <w:rFonts w:eastAsia="Calibri"/>
          <w:sz w:val="23"/>
          <w:szCs w:val="23"/>
        </w:rPr>
        <w:t>Town Administrator</w:t>
      </w:r>
    </w:p>
    <w:p w14:paraId="285C6E71" w14:textId="29F352D6" w:rsidR="005577AF" w:rsidRPr="009E5F73" w:rsidRDefault="001F08F5" w:rsidP="00565249">
      <w:pPr>
        <w:tabs>
          <w:tab w:val="left" w:pos="360"/>
        </w:tabs>
        <w:rPr>
          <w:i/>
          <w:sz w:val="23"/>
          <w:szCs w:val="23"/>
        </w:rPr>
      </w:pPr>
      <w:r w:rsidRPr="009E5F73">
        <w:rPr>
          <w:rFonts w:eastAsia="Calibri"/>
          <w:sz w:val="23"/>
          <w:szCs w:val="23"/>
        </w:rPr>
        <w:t xml:space="preserve">Date: </w:t>
      </w:r>
      <w:r w:rsidR="002E5001" w:rsidRPr="009E5F73">
        <w:rPr>
          <w:rFonts w:eastAsia="Calibri"/>
          <w:sz w:val="23"/>
          <w:szCs w:val="23"/>
        </w:rPr>
        <w:t xml:space="preserve">November </w:t>
      </w:r>
      <w:r w:rsidR="001D58D5" w:rsidRPr="009E5F73">
        <w:rPr>
          <w:rFonts w:eastAsia="Calibri"/>
          <w:sz w:val="23"/>
          <w:szCs w:val="23"/>
        </w:rPr>
        <w:t>6</w:t>
      </w:r>
      <w:r w:rsidR="0092007E" w:rsidRPr="009E5F73">
        <w:rPr>
          <w:rFonts w:eastAsia="Calibri"/>
          <w:sz w:val="23"/>
          <w:szCs w:val="23"/>
        </w:rPr>
        <w:t>, 2020</w:t>
      </w:r>
    </w:p>
    <w:sectPr w:rsidR="005577AF" w:rsidRPr="009E5F73" w:rsidSect="00A6094A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58D5"/>
    <w:rsid w:val="001D6DD6"/>
    <w:rsid w:val="001E168F"/>
    <w:rsid w:val="001E6940"/>
    <w:rsid w:val="001F0350"/>
    <w:rsid w:val="001F08F5"/>
    <w:rsid w:val="001F29DC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459F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C6B46"/>
    <w:rsid w:val="002D0F9F"/>
    <w:rsid w:val="002D44C7"/>
    <w:rsid w:val="002D5C7C"/>
    <w:rsid w:val="002D75C9"/>
    <w:rsid w:val="002E5001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54F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2C87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AD"/>
    <w:rsid w:val="00675A7E"/>
    <w:rsid w:val="0068102C"/>
    <w:rsid w:val="006818AE"/>
    <w:rsid w:val="0068380A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F1147"/>
    <w:rsid w:val="008F5E01"/>
    <w:rsid w:val="008F6BE8"/>
    <w:rsid w:val="00902485"/>
    <w:rsid w:val="0090548A"/>
    <w:rsid w:val="00905791"/>
    <w:rsid w:val="00910289"/>
    <w:rsid w:val="00915582"/>
    <w:rsid w:val="0091622A"/>
    <w:rsid w:val="0092007E"/>
    <w:rsid w:val="009214C3"/>
    <w:rsid w:val="00924800"/>
    <w:rsid w:val="00924A24"/>
    <w:rsid w:val="00927A50"/>
    <w:rsid w:val="0093033D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303D"/>
    <w:rsid w:val="009B4BFF"/>
    <w:rsid w:val="009B5324"/>
    <w:rsid w:val="009B6DCB"/>
    <w:rsid w:val="009C066D"/>
    <w:rsid w:val="009D0A12"/>
    <w:rsid w:val="009E4933"/>
    <w:rsid w:val="009E4A03"/>
    <w:rsid w:val="009E5F7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46C0"/>
    <w:rsid w:val="00BF7328"/>
    <w:rsid w:val="00BF7E29"/>
    <w:rsid w:val="00C07BF0"/>
    <w:rsid w:val="00C15021"/>
    <w:rsid w:val="00C155C3"/>
    <w:rsid w:val="00C237C1"/>
    <w:rsid w:val="00C27450"/>
    <w:rsid w:val="00C27CF6"/>
    <w:rsid w:val="00C30572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4771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5313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3D74"/>
    <w:rsid w:val="00E45051"/>
    <w:rsid w:val="00E460F0"/>
    <w:rsid w:val="00E47CEA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9747-DBEB-3B42-A32E-FA6DFB3F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2020-10-01T17:23:00Z</cp:lastPrinted>
  <dcterms:created xsi:type="dcterms:W3CDTF">2020-11-06T19:27:00Z</dcterms:created>
  <dcterms:modified xsi:type="dcterms:W3CDTF">2020-11-06T19:27:00Z</dcterms:modified>
</cp:coreProperties>
</file>