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8902" w14:textId="77777777" w:rsidR="00AE5ECA" w:rsidRDefault="00AE5ECA" w:rsidP="001D5AF2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439C1A05" w14:textId="77777777" w:rsidR="00AE5ECA" w:rsidRDefault="00AE5ECA" w:rsidP="001D5AF2">
      <w:pPr>
        <w:spacing w:after="0"/>
        <w:jc w:val="center"/>
        <w:rPr>
          <w:rFonts w:ascii="Arial" w:hAnsi="Arial" w:cs="Arial"/>
          <w:b/>
          <w:bCs/>
        </w:rPr>
      </w:pPr>
    </w:p>
    <w:p w14:paraId="468111DE" w14:textId="34B5F59B" w:rsidR="00A27F3F" w:rsidRPr="00A27F3F" w:rsidRDefault="00A27F3F" w:rsidP="001D5AF2">
      <w:pPr>
        <w:spacing w:after="0"/>
        <w:jc w:val="center"/>
        <w:rPr>
          <w:rFonts w:ascii="Arial" w:hAnsi="Arial" w:cs="Arial"/>
          <w:b/>
          <w:bCs/>
        </w:rPr>
      </w:pPr>
      <w:r w:rsidRPr="00A27F3F">
        <w:rPr>
          <w:rFonts w:ascii="Arial" w:hAnsi="Arial" w:cs="Arial"/>
          <w:b/>
          <w:bCs/>
        </w:rPr>
        <w:t>Halifax Hazardous Waste Day</w:t>
      </w:r>
    </w:p>
    <w:p w14:paraId="60973AC7" w14:textId="77777777" w:rsidR="00A27F3F" w:rsidRPr="00A27F3F" w:rsidRDefault="00A27F3F" w:rsidP="001D5AF2">
      <w:pPr>
        <w:spacing w:after="0"/>
        <w:jc w:val="center"/>
        <w:rPr>
          <w:rFonts w:ascii="Arial" w:hAnsi="Arial" w:cs="Arial"/>
          <w:b/>
          <w:bCs/>
        </w:rPr>
      </w:pPr>
      <w:r w:rsidRPr="00A27F3F">
        <w:rPr>
          <w:rFonts w:ascii="Arial" w:hAnsi="Arial" w:cs="Arial"/>
          <w:b/>
          <w:bCs/>
        </w:rPr>
        <w:t>Saturday, November 9</w:t>
      </w:r>
      <w:r w:rsidRPr="00A27F3F">
        <w:rPr>
          <w:rFonts w:ascii="Arial" w:hAnsi="Arial" w:cs="Arial"/>
          <w:b/>
          <w:bCs/>
          <w:vertAlign w:val="superscript"/>
        </w:rPr>
        <w:t>th</w:t>
      </w:r>
      <w:r w:rsidRPr="00A27F3F">
        <w:rPr>
          <w:rFonts w:ascii="Arial" w:hAnsi="Arial" w:cs="Arial"/>
          <w:b/>
          <w:bCs/>
        </w:rPr>
        <w:t xml:space="preserve"> 9:00 AM – 12:00 PM</w:t>
      </w:r>
    </w:p>
    <w:p w14:paraId="24B6C8EC" w14:textId="1A6420C7" w:rsidR="00A27F3F" w:rsidRPr="00A27F3F" w:rsidRDefault="00A27F3F" w:rsidP="001D5AF2">
      <w:pPr>
        <w:spacing w:after="0"/>
        <w:jc w:val="center"/>
        <w:rPr>
          <w:rFonts w:ascii="Arial" w:hAnsi="Arial" w:cs="Arial"/>
          <w:b/>
          <w:bCs/>
        </w:rPr>
      </w:pPr>
      <w:r w:rsidRPr="00A27F3F">
        <w:rPr>
          <w:rFonts w:ascii="Arial" w:hAnsi="Arial" w:cs="Arial"/>
          <w:b/>
          <w:bCs/>
        </w:rPr>
        <w:t xml:space="preserve">Drop off Location: Highway Barn, 60 Hemlock </w:t>
      </w:r>
      <w:r>
        <w:rPr>
          <w:rFonts w:ascii="Arial" w:hAnsi="Arial" w:cs="Arial"/>
          <w:b/>
          <w:bCs/>
        </w:rPr>
        <w:t>Lane</w:t>
      </w:r>
    </w:p>
    <w:p w14:paraId="751A7504" w14:textId="77777777" w:rsidR="00A27F3F" w:rsidRPr="00A27F3F" w:rsidRDefault="00A27F3F" w:rsidP="00A27F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7F3F">
        <w:rPr>
          <w:rStyle w:val="wixguard"/>
          <w:rFonts w:ascii="Arial" w:hAnsi="Arial" w:cs="Arial"/>
          <w:b/>
          <w:bCs/>
          <w:sz w:val="22"/>
          <w:szCs w:val="22"/>
          <w:bdr w:val="none" w:sz="0" w:space="0" w:color="auto" w:frame="1"/>
        </w:rPr>
        <w:t>​</w:t>
      </w:r>
    </w:p>
    <w:p w14:paraId="13081231" w14:textId="10701BFA" w:rsidR="00A27F3F" w:rsidRDefault="001D5AF2" w:rsidP="00A27F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This event is funded through the Recycling Fee, if you have abated the fee or have not paid the fee you cannot use this service.  </w:t>
      </w:r>
    </w:p>
    <w:p w14:paraId="37EDEE0F" w14:textId="3DD27DAE" w:rsidR="00ED0C3F" w:rsidRDefault="00ED0C3F" w:rsidP="00A27F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14:paraId="4F2C59F2" w14:textId="32171429" w:rsidR="00ED0C3F" w:rsidRPr="00ED0C3F" w:rsidRDefault="00ED0C3F" w:rsidP="00A27F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ED0C3F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 xml:space="preserve">If you have abated or owe the </w:t>
      </w:r>
      <w:r w:rsidR="002A1921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 xml:space="preserve">2019 </w:t>
      </w:r>
      <w:r w:rsidRPr="00ED0C3F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Recycling Fee and want to participate, bring a $5</w:t>
      </w:r>
      <w:r w:rsidR="00413487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5</w:t>
      </w:r>
      <w:r w:rsidRPr="00ED0C3F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.00 money order or certified check payable to the Town of Halifax</w:t>
      </w:r>
      <w:r w:rsidR="00413487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 xml:space="preserve"> to the </w:t>
      </w:r>
      <w:r w:rsidR="001115EF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Highway Barn</w:t>
      </w:r>
      <w:r w:rsidR="002A1921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 xml:space="preserve"> </w:t>
      </w:r>
      <w:r w:rsidR="00413487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 xml:space="preserve">on the day of the event. If you owe Recycling Fees from previous years, then you must make full payment with the Town Collector’s Office </w:t>
      </w:r>
      <w:r w:rsidR="00413487" w:rsidRPr="00413487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 xml:space="preserve">(781) 294-8381 </w:t>
      </w:r>
      <w:r w:rsidR="00413487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no later than Thursday, November 7 at 4pm.</w:t>
      </w:r>
    </w:p>
    <w:p w14:paraId="37AE9F78" w14:textId="77777777" w:rsidR="00A27F3F" w:rsidRPr="00A27F3F" w:rsidRDefault="00A27F3F" w:rsidP="00A27F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7F3F">
        <w:rPr>
          <w:rFonts w:ascii="Arial" w:hAnsi="Arial" w:cs="Arial"/>
          <w:sz w:val="22"/>
          <w:szCs w:val="22"/>
        </w:rPr>
        <w:t> </w:t>
      </w:r>
    </w:p>
    <w:p w14:paraId="4DBE28D8" w14:textId="1D71A81B" w:rsidR="00A27F3F" w:rsidRPr="00413487" w:rsidRDefault="00A27F3F" w:rsidP="00413487">
      <w:pPr>
        <w:pStyle w:val="font8"/>
        <w:tabs>
          <w:tab w:val="left" w:pos="432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From the workbench: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From the house:</w:t>
      </w:r>
    </w:p>
    <w:p w14:paraId="1331D717" w14:textId="4F8F01DE" w:rsidR="00A27F3F" w:rsidRPr="00A27F3F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Oil-based paints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Rubber cement, airplane glue</w:t>
      </w:r>
    </w:p>
    <w:p w14:paraId="7A15410E" w14:textId="1D5C1BF5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Stains &amp; Varnishes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Fiberglass Resins</w:t>
      </w:r>
    </w:p>
    <w:p w14:paraId="1C6D9CAA" w14:textId="035F9D40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Wood Preservatives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Photo Chemicals</w:t>
      </w:r>
    </w:p>
    <w:p w14:paraId="341FF2DC" w14:textId="1E983682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Paint Strippers/Thinners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Chemistry Sets</w:t>
      </w:r>
    </w:p>
    <w:p w14:paraId="48B4B83D" w14:textId="6CC4DEC8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Solvent Adhesives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Furniture Polish</w:t>
      </w:r>
    </w:p>
    <w:p w14:paraId="580CDF97" w14:textId="6F109FE9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Lighter Fluid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Floor &amp; Metal Polish</w:t>
      </w:r>
    </w:p>
    <w:p w14:paraId="00EA7F1F" w14:textId="4D5FCB8C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From Garage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Oven Cleaner</w:t>
      </w:r>
    </w:p>
    <w:p w14:paraId="3F1B84E1" w14:textId="2F4617AC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Fuels/Gasoline, Kerosene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Drain &amp; Toilet cleaner</w:t>
      </w:r>
    </w:p>
    <w:p w14:paraId="1DC5838F" w14:textId="36DC53BE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Antifreeze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Spot remover</w:t>
      </w:r>
    </w:p>
    <w:p w14:paraId="3D54BF65" w14:textId="44956579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Motor oil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Rug cleaner</w:t>
      </w:r>
    </w:p>
    <w:p w14:paraId="773F533D" w14:textId="10F3041C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Engine degreaser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Hobby &amp; Art supplies</w:t>
      </w:r>
    </w:p>
    <w:p w14:paraId="53694B49" w14:textId="55F159A6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Brake fluid/carburetor cleaner</w:t>
      </w:r>
    </w:p>
    <w:p w14:paraId="097A20BD" w14:textId="28BE8091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Transmission fluid</w:t>
      </w:r>
    </w:p>
    <w:p w14:paraId="2D46B7BF" w14:textId="77777777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Car wash, Polishes</w:t>
      </w:r>
    </w:p>
    <w:p w14:paraId="0D03E000" w14:textId="3DBFABD8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32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Driveway sealer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413487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How to Safely Transport:</w:t>
      </w:r>
    </w:p>
    <w:p w14:paraId="68B509A8" w14:textId="4075DBAF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Roofing tar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Leave materials in original containers</w:t>
      </w:r>
    </w:p>
    <w:p w14:paraId="044071F0" w14:textId="4A6C81C4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Swimming pool chemicals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Tighten caps &amp; lids</w:t>
      </w:r>
    </w:p>
    <w:p w14:paraId="375FB9FD" w14:textId="5792CE31" w:rsidR="00A27F3F" w:rsidRPr="00413487" w:rsidRDefault="00413487" w:rsidP="00413487">
      <w:pPr>
        <w:pStyle w:val="font8"/>
        <w:tabs>
          <w:tab w:val="left" w:pos="46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="00A27F3F"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Sort &amp; Pack separately</w:t>
      </w:r>
    </w:p>
    <w:p w14:paraId="6E6EE26B" w14:textId="49A24028" w:rsidR="00A27F3F" w:rsidRPr="00413487" w:rsidRDefault="00413487" w:rsidP="00413487">
      <w:pPr>
        <w:pStyle w:val="font8"/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O</w:t>
      </w:r>
      <w:r w:rsidR="00A27F3F"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il, Paint, Pesticides &amp; Household cleaners</w:t>
      </w:r>
    </w:p>
    <w:p w14:paraId="2EF115F6" w14:textId="15EA0EB9" w:rsidR="00A27F3F" w:rsidRPr="00413487" w:rsidRDefault="00A27F3F" w:rsidP="00F87010">
      <w:pPr>
        <w:pStyle w:val="font8"/>
        <w:tabs>
          <w:tab w:val="left" w:pos="468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413487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From the Yard: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Pack containers in sturdy, upright boxes</w:t>
      </w:r>
    </w:p>
    <w:p w14:paraId="71E45834" w14:textId="6C6C4012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Poisons, Insecticides, fungicides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Never mix chemicals</w:t>
      </w:r>
    </w:p>
    <w:p w14:paraId="6018BAED" w14:textId="0EC10935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Chemical fertilizers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Pack, then drive directly to SITE</w:t>
      </w:r>
    </w:p>
    <w:p w14:paraId="422CE956" w14:textId="77777777" w:rsid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Weed killer</w:t>
      </w: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materials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Never smoke while handling hazardous</w:t>
      </w:r>
    </w:p>
    <w:p w14:paraId="286BA84A" w14:textId="24C8CEE3" w:rsidR="00413487" w:rsidRPr="00413487" w:rsidRDefault="00413487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Moth balls</w:t>
      </w: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materials</w:t>
      </w:r>
    </w:p>
    <w:p w14:paraId="0DAB1E2C" w14:textId="77777777" w:rsidR="00413487" w:rsidRPr="00413487" w:rsidRDefault="00413487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Flea control products</w:t>
      </w:r>
    </w:p>
    <w:p w14:paraId="51304AA4" w14:textId="46B5AB9D" w:rsidR="00A27F3F" w:rsidRPr="00413487" w:rsidRDefault="00413487" w:rsidP="00413487">
      <w:pPr>
        <w:pStyle w:val="font8"/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</w:p>
    <w:p w14:paraId="44AC5603" w14:textId="77777777" w:rsidR="00A27F3F" w:rsidRPr="00413487" w:rsidRDefault="00A27F3F" w:rsidP="00413487">
      <w:pPr>
        <w:pStyle w:val="font8"/>
        <w:tabs>
          <w:tab w:val="left" w:pos="432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413487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Materials NOT accepted:</w:t>
      </w:r>
    </w:p>
    <w:p w14:paraId="37CA4D44" w14:textId="26797822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Empty containers/ Trash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Ammunitions, fireworks, explosives</w:t>
      </w:r>
    </w:p>
    <w:p w14:paraId="6702F288" w14:textId="50AAD825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Commercial or Industrial waste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Fire </w:t>
      </w:r>
      <w:proofErr w:type="gramStart"/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Extinguishers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(</w:t>
      </w:r>
      <w:proofErr w:type="gramEnd"/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1)</w:t>
      </w:r>
    </w:p>
    <w:p w14:paraId="77065644" w14:textId="3A142F30" w:rsidR="00ED0C3F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Radioactive waste, smoke detectors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Prescription </w:t>
      </w:r>
      <w:proofErr w:type="gramStart"/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medicines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(</w:t>
      </w:r>
      <w:proofErr w:type="gramEnd"/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2)</w:t>
      </w:r>
    </w:p>
    <w:p w14:paraId="771F3A86" w14:textId="373E6901" w:rsidR="00A27F3F" w:rsidRPr="00413487" w:rsidRDefault="00ED0C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</w:t>
      </w:r>
      <w:r w:rsidR="00A27F3F"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yringes</w:t>
      </w: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*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Asbestos</w:t>
      </w:r>
    </w:p>
    <w:p w14:paraId="04150ED6" w14:textId="27EE4695" w:rsidR="00A27F3F" w:rsidRPr="00413487" w:rsidRDefault="00A27F3F" w:rsidP="00413487">
      <w:pPr>
        <w:pStyle w:val="font8"/>
        <w:numPr>
          <w:ilvl w:val="0"/>
          <w:numId w:val="1"/>
        </w:numPr>
        <w:tabs>
          <w:tab w:val="left" w:pos="4680"/>
        </w:tabs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Infectious &amp; Biological Wastes</w:t>
      </w:r>
      <w:r w:rsid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ab/>
      </w: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Refrigerators, freezers, AC units, TVs</w:t>
      </w:r>
      <w:r w:rsidR="00ED0C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*</w:t>
      </w:r>
    </w:p>
    <w:p w14:paraId="11448BDC" w14:textId="77777777" w:rsidR="00A27F3F" w:rsidRPr="00A27F3F" w:rsidRDefault="00A27F3F" w:rsidP="00A27F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E7DE728" w14:textId="77777777" w:rsidR="00A27F3F" w:rsidRPr="00A27F3F" w:rsidRDefault="00A27F3F" w:rsidP="00A27F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Latex Paint is not hazardous; remove lid, air dry or absorb with cat litter or paint hardeners, and dispose with trash.</w:t>
      </w:r>
    </w:p>
    <w:p w14:paraId="4F19D0B5" w14:textId="77777777" w:rsidR="00A27F3F" w:rsidRPr="00A27F3F" w:rsidRDefault="00A27F3F" w:rsidP="00A27F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</w:p>
    <w:p w14:paraId="2C688E2A" w14:textId="23487CEA" w:rsidR="00A27F3F" w:rsidRPr="00A27F3F" w:rsidRDefault="00A27F3F" w:rsidP="00A27F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7F3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Alkaline batteries are not considered hazardous waste and can be disposed of in your regular trash.</w:t>
      </w:r>
    </w:p>
    <w:p w14:paraId="4222B600" w14:textId="77777777" w:rsidR="00A27F3F" w:rsidRPr="00A27F3F" w:rsidRDefault="00A27F3F" w:rsidP="00A27F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7F3F">
        <w:rPr>
          <w:rStyle w:val="wixguard"/>
          <w:rFonts w:ascii="Arial" w:hAnsi="Arial" w:cs="Arial"/>
          <w:b/>
          <w:bCs/>
          <w:sz w:val="22"/>
          <w:szCs w:val="22"/>
          <w:bdr w:val="none" w:sz="0" w:space="0" w:color="auto" w:frame="1"/>
        </w:rPr>
        <w:t>​</w:t>
      </w:r>
    </w:p>
    <w:p w14:paraId="48AD088C" w14:textId="4F342276" w:rsidR="00A27F3F" w:rsidRPr="00413487" w:rsidRDefault="00A27F3F" w:rsidP="00413487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Tires, Propane tanks, Fire extinguishers, NiCad batteries, syringes, fluorescent bulbs, motor oil, anti-freeze</w:t>
      </w:r>
      <w:r w:rsidR="0046080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, Freon items, TVs </w:t>
      </w: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are accepted year-round at the Recycling Center and will not be accepted at the </w:t>
      </w:r>
      <w:r w:rsidRP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event.</w:t>
      </w:r>
    </w:p>
    <w:p w14:paraId="6C2C7CE1" w14:textId="5EC58BF1" w:rsidR="0093419A" w:rsidRPr="00413487" w:rsidRDefault="00ED0C3F" w:rsidP="00413487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1348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Prescription medicines can be dropped off at the Police Station Lobby</w:t>
      </w: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</w:p>
    <w:sectPr w:rsidR="0093419A" w:rsidRPr="00413487" w:rsidSect="00ED0C3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078F"/>
    <w:multiLevelType w:val="hybridMultilevel"/>
    <w:tmpl w:val="0E3C6B48"/>
    <w:lvl w:ilvl="0" w:tplc="2B723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767D4"/>
    <w:multiLevelType w:val="multilevel"/>
    <w:tmpl w:val="05D8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396588"/>
    <w:multiLevelType w:val="multilevel"/>
    <w:tmpl w:val="D76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C97230"/>
    <w:multiLevelType w:val="multilevel"/>
    <w:tmpl w:val="D8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3F"/>
    <w:rsid w:val="001115EF"/>
    <w:rsid w:val="001D5AF2"/>
    <w:rsid w:val="00223C5A"/>
    <w:rsid w:val="002A1921"/>
    <w:rsid w:val="002F479D"/>
    <w:rsid w:val="00413487"/>
    <w:rsid w:val="00460809"/>
    <w:rsid w:val="00531C4B"/>
    <w:rsid w:val="0093419A"/>
    <w:rsid w:val="00A27F3F"/>
    <w:rsid w:val="00AE5ECA"/>
    <w:rsid w:val="00C100E6"/>
    <w:rsid w:val="00D60FDC"/>
    <w:rsid w:val="00E6437C"/>
    <w:rsid w:val="00ED0C3F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65DB"/>
  <w15:chartTrackingRefBased/>
  <w15:docId w15:val="{6CAD6FED-A74C-4A06-A283-ECCFD7F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2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2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Johnston</dc:creator>
  <cp:keywords/>
  <dc:description/>
  <cp:lastModifiedBy>Office 2016 - Selectmen</cp:lastModifiedBy>
  <cp:revision>2</cp:revision>
  <cp:lastPrinted>2019-09-23T14:49:00Z</cp:lastPrinted>
  <dcterms:created xsi:type="dcterms:W3CDTF">2019-09-23T16:05:00Z</dcterms:created>
  <dcterms:modified xsi:type="dcterms:W3CDTF">2019-09-23T16:05:00Z</dcterms:modified>
</cp:coreProperties>
</file>