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2546" w14:textId="77777777" w:rsidR="00D03828" w:rsidRPr="00CC6CD5" w:rsidRDefault="00D03828" w:rsidP="00D03828">
      <w:pPr>
        <w:jc w:val="center"/>
        <w:rPr>
          <w:b/>
          <w:sz w:val="22"/>
          <w:szCs w:val="22"/>
        </w:rPr>
      </w:pPr>
      <w:r w:rsidRPr="00E052F4">
        <w:rPr>
          <w:b/>
          <w:sz w:val="22"/>
          <w:szCs w:val="22"/>
        </w:rPr>
        <w:t>TOWN OF HALIFAX</w:t>
      </w:r>
    </w:p>
    <w:p w14:paraId="735FE38A" w14:textId="77777777" w:rsidR="00D03828" w:rsidRPr="00E052F4" w:rsidRDefault="00D03828" w:rsidP="00D03828">
      <w:pPr>
        <w:jc w:val="center"/>
        <w:rPr>
          <w:b/>
          <w:sz w:val="22"/>
          <w:szCs w:val="22"/>
        </w:rPr>
      </w:pPr>
      <w:r w:rsidRPr="00E052F4">
        <w:rPr>
          <w:b/>
          <w:sz w:val="22"/>
          <w:szCs w:val="22"/>
        </w:rPr>
        <w:t>SPECIAL TOWN MEETING WARRANT</w:t>
      </w:r>
    </w:p>
    <w:p w14:paraId="40A921AA" w14:textId="417E8899" w:rsidR="00D03828" w:rsidRPr="00E052F4" w:rsidRDefault="00D03828" w:rsidP="00D038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15, 2020</w:t>
      </w:r>
    </w:p>
    <w:p w14:paraId="5114D8A3" w14:textId="77777777" w:rsidR="00D03828" w:rsidRDefault="00D03828" w:rsidP="00D03828">
      <w:pPr>
        <w:ind w:left="1440"/>
        <w:jc w:val="both"/>
        <w:rPr>
          <w:rStyle w:val="PageNumber"/>
          <w:b/>
          <w:bCs/>
          <w:sz w:val="22"/>
          <w:szCs w:val="22"/>
        </w:rPr>
      </w:pPr>
    </w:p>
    <w:p w14:paraId="27C7C3A0" w14:textId="481FF842" w:rsidR="00D03828" w:rsidRPr="006A7465" w:rsidRDefault="00D03828" w:rsidP="00D03828">
      <w:pPr>
        <w:tabs>
          <w:tab w:val="left" w:pos="360"/>
          <w:tab w:val="left" w:pos="1800"/>
        </w:tabs>
        <w:spacing w:after="120"/>
        <w:ind w:left="1440" w:hanging="1440"/>
        <w:jc w:val="both"/>
        <w:rPr>
          <w:rStyle w:val="PageNumber"/>
          <w:sz w:val="22"/>
          <w:szCs w:val="22"/>
        </w:rPr>
      </w:pPr>
      <w:r w:rsidRPr="006A7465">
        <w:rPr>
          <w:rStyle w:val="PageNumber"/>
          <w:bCs/>
          <w:sz w:val="22"/>
          <w:szCs w:val="22"/>
        </w:rPr>
        <w:t xml:space="preserve">ARTICLE </w:t>
      </w:r>
      <w:r>
        <w:rPr>
          <w:rStyle w:val="PageNumber"/>
          <w:bCs/>
          <w:sz w:val="22"/>
          <w:szCs w:val="22"/>
        </w:rPr>
        <w:t>1</w:t>
      </w:r>
      <w:r w:rsidRPr="006A7465">
        <w:rPr>
          <w:rStyle w:val="PageNumber"/>
          <w:bCs/>
          <w:sz w:val="22"/>
          <w:szCs w:val="22"/>
        </w:rPr>
        <w:tab/>
      </w:r>
      <w:r w:rsidRPr="006A7465">
        <w:rPr>
          <w:sz w:val="22"/>
          <w:szCs w:val="22"/>
        </w:rPr>
        <w:t xml:space="preserve">To see if the Town will vote to raise and appropriate or transfer from available funds </w:t>
      </w:r>
      <w:r>
        <w:rPr>
          <w:sz w:val="22"/>
          <w:szCs w:val="22"/>
        </w:rPr>
        <w:t xml:space="preserve"> a sum of money for the repair and replacement of the roof at Pope’s Tavern including and not limited to any architectural, engineering, project management, and construction costs </w:t>
      </w:r>
      <w:r w:rsidRPr="006A7465">
        <w:rPr>
          <w:sz w:val="22"/>
          <w:szCs w:val="22"/>
        </w:rPr>
        <w:t>or take any action thereon.</w:t>
      </w:r>
    </w:p>
    <w:p w14:paraId="35A8A5DF" w14:textId="77777777" w:rsidR="00D03828" w:rsidRPr="006A7465" w:rsidRDefault="00D03828" w:rsidP="00D03828">
      <w:pPr>
        <w:tabs>
          <w:tab w:val="left" w:pos="1440"/>
        </w:tabs>
        <w:ind w:left="360"/>
        <w:jc w:val="both"/>
        <w:rPr>
          <w:sz w:val="22"/>
          <w:szCs w:val="22"/>
        </w:rPr>
      </w:pPr>
      <w:r w:rsidRPr="006A7465">
        <w:rPr>
          <w:sz w:val="22"/>
          <w:szCs w:val="22"/>
        </w:rPr>
        <w:tab/>
        <w:t>Proposed by the Municipal and School Building Committee</w:t>
      </w:r>
    </w:p>
    <w:p w14:paraId="21F02033" w14:textId="77777777" w:rsidR="00D03828" w:rsidRDefault="00D03828" w:rsidP="00D03828">
      <w:pPr>
        <w:ind w:left="1440"/>
        <w:jc w:val="both"/>
        <w:rPr>
          <w:rStyle w:val="PageNumber"/>
          <w:b/>
          <w:bCs/>
          <w:sz w:val="22"/>
          <w:szCs w:val="22"/>
        </w:rPr>
      </w:pPr>
      <w:r w:rsidRPr="006A7465">
        <w:rPr>
          <w:rStyle w:val="PageNumber"/>
          <w:b/>
          <w:bCs/>
          <w:sz w:val="22"/>
          <w:szCs w:val="22"/>
        </w:rPr>
        <w:t>Finance Committee Recommendation at Town Meeting</w:t>
      </w:r>
    </w:p>
    <w:p w14:paraId="175E255C" w14:textId="77777777" w:rsidR="00A00882" w:rsidRDefault="00A00882">
      <w:bookmarkStart w:id="0" w:name="_GoBack"/>
      <w:bookmarkEnd w:id="0"/>
    </w:p>
    <w:sectPr w:rsidR="00A00882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8"/>
    <w:rsid w:val="00A00882"/>
    <w:rsid w:val="00A87438"/>
    <w:rsid w:val="00D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A06A"/>
  <w15:chartTrackingRefBased/>
  <w15:docId w15:val="{1EA6AA88-B641-8042-9424-645F8DC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D0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1</cp:revision>
  <dcterms:created xsi:type="dcterms:W3CDTF">2020-05-19T15:58:00Z</dcterms:created>
  <dcterms:modified xsi:type="dcterms:W3CDTF">2020-05-19T15:59:00Z</dcterms:modified>
</cp:coreProperties>
</file>