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407BF" w14:textId="77777777" w:rsidR="0027114B" w:rsidRDefault="0027114B" w:rsidP="0027114B">
      <w:pPr>
        <w:jc w:val="center"/>
        <w:rPr>
          <w:b/>
          <w:bCs/>
        </w:rPr>
      </w:pPr>
      <w:r w:rsidRPr="00490436">
        <w:rPr>
          <w:b/>
          <w:bCs/>
        </w:rPr>
        <w:t xml:space="preserve">REPORT OF </w:t>
      </w:r>
      <w:smartTag w:uri="urn:schemas-microsoft-com:office:smarttags" w:element="place">
        <w:smartTag w:uri="urn:schemas-microsoft-com:office:smarttags" w:element="PlaceName">
          <w:r w:rsidRPr="00490436">
            <w:rPr>
              <w:b/>
              <w:bCs/>
            </w:rPr>
            <w:t>PLYMOUTH</w:t>
          </w:r>
        </w:smartTag>
        <w:r w:rsidRPr="00490436">
          <w:rPr>
            <w:b/>
            <w:bCs/>
          </w:rPr>
          <w:t xml:space="preserve"> </w:t>
        </w:r>
        <w:smartTag w:uri="urn:schemas-microsoft-com:office:smarttags" w:element="PlaceType">
          <w:r w:rsidRPr="00490436">
            <w:rPr>
              <w:b/>
              <w:bCs/>
            </w:rPr>
            <w:t>COUNTY</w:t>
          </w:r>
        </w:smartTag>
      </w:smartTag>
      <w:r w:rsidRPr="00490436">
        <w:rPr>
          <w:b/>
          <w:bCs/>
        </w:rPr>
        <w:t xml:space="preserve"> MOSQUITO</w:t>
      </w:r>
      <w:r>
        <w:rPr>
          <w:b/>
          <w:bCs/>
        </w:rPr>
        <w:t xml:space="preserve"> CONTROL PROJECT</w:t>
      </w:r>
    </w:p>
    <w:p w14:paraId="7929E61A" w14:textId="77777777" w:rsidR="0027114B" w:rsidRDefault="0027114B" w:rsidP="0027114B">
      <w:pPr>
        <w:jc w:val="center"/>
      </w:pPr>
    </w:p>
    <w:p w14:paraId="576D6ABB" w14:textId="77777777" w:rsidR="0027114B" w:rsidRDefault="0027114B" w:rsidP="0027114B">
      <w:pPr>
        <w:ind w:firstLine="720"/>
      </w:pPr>
      <w:r>
        <w:t xml:space="preserve">The Commissioners of the Plymouth County Mosquito Control </w:t>
      </w:r>
      <w:proofErr w:type="gramStart"/>
      <w:r>
        <w:t>Project</w:t>
      </w:r>
      <w:r w:rsidR="007A5865">
        <w:t>(</w:t>
      </w:r>
      <w:proofErr w:type="gramEnd"/>
      <w:r w:rsidR="007A5865">
        <w:t>PCMCP)</w:t>
      </w:r>
      <w:r>
        <w:t xml:space="preserve"> are pleased to submit the following report of our activities during</w:t>
      </w:r>
      <w:r w:rsidR="00360B0F">
        <w:t xml:space="preserve"> 202</w:t>
      </w:r>
      <w:r w:rsidR="003D03A3">
        <w:t>3</w:t>
      </w:r>
      <w:r w:rsidR="00AC4624">
        <w:t>.</w:t>
      </w:r>
    </w:p>
    <w:p w14:paraId="1BA4685E" w14:textId="77777777" w:rsidR="00027182" w:rsidRDefault="0027114B" w:rsidP="0027114B">
      <w:r>
        <w:tab/>
      </w:r>
    </w:p>
    <w:p w14:paraId="0D44AF39" w14:textId="77777777" w:rsidR="00027182" w:rsidRDefault="0027114B" w:rsidP="00027182">
      <w:pPr>
        <w:ind w:firstLine="720"/>
      </w:pPr>
      <w:r>
        <w:t>The Project is a special district created by the State Legislature</w:t>
      </w:r>
      <w:r w:rsidR="000A002D">
        <w:t xml:space="preserve"> in 1957, and is composed of the 27</w:t>
      </w:r>
      <w:r>
        <w:t xml:space="preserve"> </w:t>
      </w:r>
      <w:r w:rsidR="004C2A72">
        <w:t>municipalities in Plymouth County and the T</w:t>
      </w:r>
      <w:r>
        <w:t>own of Cohasset. The Project is a regional response to a regional problem, and provides a way of organizing specialized equipment, specially trained employees, and mosquito control professionals into a single agency with a broad geographical area of responsibility.</w:t>
      </w:r>
    </w:p>
    <w:p w14:paraId="1F02E5B7" w14:textId="77777777" w:rsidR="00027182" w:rsidRDefault="00027182" w:rsidP="00027182">
      <w:pPr>
        <w:ind w:firstLine="720"/>
      </w:pPr>
    </w:p>
    <w:p w14:paraId="4D33664F" w14:textId="716731DC" w:rsidR="0027114B" w:rsidRDefault="00E15FCE" w:rsidP="00027182">
      <w:pPr>
        <w:ind w:firstLine="720"/>
      </w:pPr>
      <w:r>
        <w:t xml:space="preserve">In the spring, </w:t>
      </w:r>
      <w:proofErr w:type="spellStart"/>
      <w:r>
        <w:t>larviciding</w:t>
      </w:r>
      <w:proofErr w:type="spellEnd"/>
      <w:r>
        <w:t xml:space="preserve"> efforts begin as water temperatures rise and mosquito larvae begin to feed. </w:t>
      </w:r>
      <w:r w:rsidR="0027114B">
        <w:t xml:space="preserve">The Project ground and aerial </w:t>
      </w:r>
      <w:proofErr w:type="spellStart"/>
      <w:r w:rsidR="0027114B">
        <w:t>larvicided</w:t>
      </w:r>
      <w:proofErr w:type="spellEnd"/>
      <w:r w:rsidR="0027114B">
        <w:t xml:space="preserve"> </w:t>
      </w:r>
      <w:r w:rsidR="00797BD9">
        <w:t>14</w:t>
      </w:r>
      <w:r w:rsidR="0025208E">
        <w:t>,</w:t>
      </w:r>
      <w:r w:rsidR="00797BD9">
        <w:t>581</w:t>
      </w:r>
      <w:r w:rsidR="0027114B" w:rsidRPr="003D03A3">
        <w:rPr>
          <w:color w:val="000000" w:themeColor="text1"/>
        </w:rPr>
        <w:t xml:space="preserve"> </w:t>
      </w:r>
      <w:r w:rsidR="0027114B">
        <w:t>acres and this was accomplished using an environment</w:t>
      </w:r>
      <w:r w:rsidR="00C42463">
        <w:t xml:space="preserve">ally selective bacterial agent. </w:t>
      </w:r>
      <w:r w:rsidR="0027114B">
        <w:t xml:space="preserve">Upon emergence of the spring brood of mosquitoes, ultra-low volume </w:t>
      </w:r>
      <w:proofErr w:type="spellStart"/>
      <w:r w:rsidR="0027114B">
        <w:t>adulticiding</w:t>
      </w:r>
      <w:proofErr w:type="spellEnd"/>
      <w:r w:rsidR="0027114B">
        <w:t xml:space="preserve"> began on </w:t>
      </w:r>
      <w:r w:rsidR="003D03A3">
        <w:t>June 5</w:t>
      </w:r>
      <w:r w:rsidR="003D03A3" w:rsidRPr="003D03A3">
        <w:rPr>
          <w:vertAlign w:val="superscript"/>
        </w:rPr>
        <w:t>th</w:t>
      </w:r>
      <w:r w:rsidR="003D03A3">
        <w:t xml:space="preserve">, </w:t>
      </w:r>
      <w:proofErr w:type="gramStart"/>
      <w:r w:rsidR="003D03A3">
        <w:t>2023</w:t>
      </w:r>
      <w:proofErr w:type="gramEnd"/>
      <w:r w:rsidR="00256EDA">
        <w:t xml:space="preserve"> and ended on </w:t>
      </w:r>
      <w:r w:rsidR="00FB2F56">
        <w:t>October 6</w:t>
      </w:r>
      <w:r w:rsidR="00FB2F56" w:rsidRPr="00FB2F56">
        <w:rPr>
          <w:vertAlign w:val="superscript"/>
        </w:rPr>
        <w:t>th</w:t>
      </w:r>
      <w:r w:rsidR="00FB2F56">
        <w:t>, 2023</w:t>
      </w:r>
      <w:r w:rsidR="002F442D">
        <w:t>.</w:t>
      </w:r>
      <w:r w:rsidR="0027114B">
        <w:t xml:space="preserve"> The Project responded to </w:t>
      </w:r>
      <w:r w:rsidR="007A5865" w:rsidRPr="007A5865">
        <w:t>13,655</w:t>
      </w:r>
      <w:r w:rsidR="0027114B">
        <w:t xml:space="preserve"> requests for spraying and larval checks from residents covering all of the towns within the district.</w:t>
      </w:r>
    </w:p>
    <w:p w14:paraId="47E8D3D1" w14:textId="77777777" w:rsidR="00A326E6" w:rsidRDefault="0027114B" w:rsidP="0027114B">
      <w:r>
        <w:tab/>
      </w:r>
    </w:p>
    <w:p w14:paraId="4A12E113" w14:textId="77777777" w:rsidR="0027114B" w:rsidRDefault="0027114B" w:rsidP="00A326E6">
      <w:pPr>
        <w:ind w:firstLine="720"/>
      </w:pPr>
      <w:r>
        <w:t>The Department of Public Health (DPH) has developed an “Arbovirus Surveillance and Response Plan” for the state. The Plan creates a system which estimates the human risk for contracting Eastern Equine Encephalitis and West Nile Virus using several factors including the number</w:t>
      </w:r>
      <w:r w:rsidR="00E86E2A">
        <w:t xml:space="preserve"> of infected mosquitoes. </w:t>
      </w:r>
      <w:r w:rsidRPr="00EF529F">
        <w:t xml:space="preserve">Based on guidelines defined by the Plan, all towns in Plymouth County Mosquito </w:t>
      </w:r>
      <w:r w:rsidR="00A86043" w:rsidRPr="00EF529F">
        <w:t xml:space="preserve">Control </w:t>
      </w:r>
      <w:r w:rsidRPr="00EF529F">
        <w:t>Project started the season at “Low Level Risk”</w:t>
      </w:r>
      <w:r w:rsidR="007A5865">
        <w:t xml:space="preserve"> for Eastern Equine Encephalitis. Near the end of the season, Bridgewater and West Bridgewater were moved to “Moderate Risk” due to a positive mosquito sample found in Bristol County</w:t>
      </w:r>
      <w:r w:rsidRPr="00EF529F">
        <w:t>.</w:t>
      </w:r>
      <w:r w:rsidR="0009247A" w:rsidRPr="00EF529F">
        <w:t xml:space="preserve">  There was no Eastern Equine Encephalitis Virus detected in </w:t>
      </w:r>
      <w:r w:rsidR="007A5865">
        <w:t>the PCMCP service area</w:t>
      </w:r>
      <w:r w:rsidR="0009247A" w:rsidRPr="00EF529F">
        <w:t xml:space="preserve"> this year.</w:t>
      </w:r>
      <w:r>
        <w:t xml:space="preserve"> </w:t>
      </w:r>
    </w:p>
    <w:p w14:paraId="5151822C" w14:textId="77777777" w:rsidR="00A326E6" w:rsidRDefault="0027114B" w:rsidP="00B33E3B">
      <w:r>
        <w:tab/>
      </w:r>
    </w:p>
    <w:p w14:paraId="7CB0E7DB" w14:textId="77777777" w:rsidR="00203467" w:rsidRDefault="00203467" w:rsidP="00203467">
      <w:pPr>
        <w:ind w:firstLine="720"/>
        <w:rPr>
          <w:color w:val="000000"/>
        </w:rPr>
      </w:pPr>
      <w:r>
        <w:rPr>
          <w:color w:val="000000"/>
        </w:rPr>
        <w:t xml:space="preserve">West Nile Virus activity was widespread in Massachusetts. </w:t>
      </w:r>
      <w:r>
        <w:t xml:space="preserve">Statewide there were 6 human cases, none of them were in the district. All towns in the district started the season at low risk for West Nile Virus. However, later in the season the human risk was raised to moderate for all towns but Hull, </w:t>
      </w:r>
      <w:proofErr w:type="gramStart"/>
      <w:r>
        <w:t>Marshfield</w:t>
      </w:r>
      <w:proofErr w:type="gramEnd"/>
      <w:r>
        <w:t xml:space="preserve"> and Scituate. These three towns remained at low risk. </w:t>
      </w:r>
      <w:r>
        <w:rPr>
          <w:color w:val="000000"/>
        </w:rPr>
        <w:t xml:space="preserve">As part of our West Nile Virus control strategy a total of </w:t>
      </w:r>
      <w:r>
        <w:t xml:space="preserve">48,597 </w:t>
      </w:r>
      <w:r>
        <w:rPr>
          <w:color w:val="000000"/>
        </w:rPr>
        <w:t xml:space="preserve">catch basins were treated with larvicide in member towns to help control WNV.  </w:t>
      </w:r>
    </w:p>
    <w:p w14:paraId="5AB05028" w14:textId="77777777" w:rsidR="0027114B" w:rsidRPr="00A43BBE" w:rsidRDefault="0027114B" w:rsidP="0027114B">
      <w:pPr>
        <w:ind w:firstLine="720"/>
        <w:rPr>
          <w:color w:val="000000"/>
        </w:rPr>
      </w:pPr>
      <w:r>
        <w:lastRenderedPageBreak/>
        <w:t xml:space="preserve">The Project participates in DPH’s mosquito surveillance program. As part of </w:t>
      </w:r>
      <w:r w:rsidR="00E77F35">
        <w:t xml:space="preserve">that program we collected </w:t>
      </w:r>
      <w:r w:rsidR="002004A0">
        <w:t>99,563</w:t>
      </w:r>
      <w:r>
        <w:t xml:space="preserve"> mosquitoes and submitted </w:t>
      </w:r>
      <w:r w:rsidR="002004A0">
        <w:t>29,259</w:t>
      </w:r>
      <w:r w:rsidR="00E86E2A">
        <w:t xml:space="preserve"> </w:t>
      </w:r>
      <w:r>
        <w:t xml:space="preserve">mosquitoes for testing. The mosquitoes were combined into </w:t>
      </w:r>
      <w:r w:rsidR="002004A0">
        <w:t>685</w:t>
      </w:r>
      <w:r w:rsidR="00E06622">
        <w:t xml:space="preserve"> groups</w:t>
      </w:r>
      <w:r>
        <w:t xml:space="preserve">. DPH also tested </w:t>
      </w:r>
      <w:r w:rsidR="002004A0">
        <w:t>14,498</w:t>
      </w:r>
      <w:r>
        <w:t xml:space="preserve"> mosquitoes from the district. In all there </w:t>
      </w:r>
      <w:r w:rsidRPr="00AF4EAF">
        <w:t xml:space="preserve">were </w:t>
      </w:r>
      <w:r w:rsidR="00C80412" w:rsidRPr="00EF529F">
        <w:t>0</w:t>
      </w:r>
      <w:r w:rsidRPr="00AF4EAF">
        <w:t xml:space="preserve"> isolations</w:t>
      </w:r>
      <w:r>
        <w:t xml:space="preserve"> of EEEV from mosquito </w:t>
      </w:r>
      <w:r w:rsidRPr="00EC5BC6">
        <w:t>samples</w:t>
      </w:r>
      <w:r>
        <w:t>.</w:t>
      </w:r>
      <w:r w:rsidRPr="00EC5BC6">
        <w:t xml:space="preserve"> </w:t>
      </w:r>
      <w:r>
        <w:t xml:space="preserve">There </w:t>
      </w:r>
      <w:r w:rsidR="00B84F13">
        <w:t>was a total of</w:t>
      </w:r>
      <w:r w:rsidRPr="00AF4EAF">
        <w:t xml:space="preserve"> </w:t>
      </w:r>
      <w:r w:rsidR="00280EB2">
        <w:t>17</w:t>
      </w:r>
      <w:r w:rsidRPr="00AF4EAF">
        <w:t xml:space="preserve"> WNV</w:t>
      </w:r>
      <w:r>
        <w:t xml:space="preserve"> isolations from </w:t>
      </w:r>
      <w:r w:rsidR="00EF529F">
        <w:t>Abin</w:t>
      </w:r>
      <w:r w:rsidR="002004A0">
        <w:t>gton, Brockton, Carver</w:t>
      </w:r>
      <w:r w:rsidR="00EF529F">
        <w:t>, Halifax, Ha</w:t>
      </w:r>
      <w:r w:rsidR="002004A0">
        <w:t>nover, Hingham</w:t>
      </w:r>
      <w:r w:rsidR="00EF529F">
        <w:t>,</w:t>
      </w:r>
      <w:r w:rsidR="00280EB2">
        <w:t xml:space="preserve"> Kingston,</w:t>
      </w:r>
      <w:r w:rsidR="00EF529F">
        <w:t xml:space="preserve"> Marion, </w:t>
      </w:r>
      <w:r w:rsidR="00280EB2">
        <w:t>Marshfield, Mattapoisett, Middleboro, Pembroke</w:t>
      </w:r>
      <w:r w:rsidR="00EF529F">
        <w:t>, and Whitman.</w:t>
      </w:r>
    </w:p>
    <w:p w14:paraId="38FFEC31" w14:textId="77777777" w:rsidR="00A326E6" w:rsidRDefault="0027114B" w:rsidP="0027114B">
      <w:r>
        <w:tab/>
      </w:r>
    </w:p>
    <w:p w14:paraId="4D14EF96" w14:textId="77777777" w:rsidR="0027114B" w:rsidRDefault="0027114B" w:rsidP="00A326E6">
      <w:pPr>
        <w:ind w:firstLine="720"/>
      </w:pPr>
      <w:r>
        <w:t>The health threat of EEE and WNV continues to ensure cooperation between the Plymouth County Mosquito Control Project, local Boards of Health and the Department of Public Health. In an effort to keep the public informed, EEE and WNV activity updates are regularly posted on the Department of Public Health website.</w:t>
      </w:r>
    </w:p>
    <w:p w14:paraId="37383AE3" w14:textId="77777777" w:rsidR="00A326E6" w:rsidRDefault="00A326E6" w:rsidP="0027114B">
      <w:pPr>
        <w:ind w:firstLine="720"/>
      </w:pPr>
    </w:p>
    <w:p w14:paraId="0337F7CD" w14:textId="3C8D9501" w:rsidR="0027114B" w:rsidRDefault="0027114B" w:rsidP="00A326E6">
      <w:pPr>
        <w:ind w:firstLine="720"/>
      </w:pPr>
      <w:r w:rsidRPr="0027114B">
        <w:t>The introduced mosquito</w:t>
      </w:r>
      <w:r>
        <w:rPr>
          <w:i/>
        </w:rPr>
        <w:t xml:space="preserve"> Aedes albopictus</w:t>
      </w:r>
      <w:r>
        <w:t xml:space="preserve"> has the potential to become a serious pest and a vector of disease. The mosquito has been present in Massachusetts since 2009. The larvae live in containers and are closely linked with human activity. They are especially associated with used tires. </w:t>
      </w:r>
      <w:r w:rsidRPr="00370C67">
        <w:t>The Project began a tire recy</w:t>
      </w:r>
      <w:r>
        <w:t xml:space="preserve">cling program in October 2017. </w:t>
      </w:r>
      <w:r w:rsidRPr="00370C67">
        <w:t>During the 202</w:t>
      </w:r>
      <w:r w:rsidR="007A5865">
        <w:t>3</w:t>
      </w:r>
      <w:r w:rsidRPr="00370C67">
        <w:t xml:space="preserve"> season we recycled </w:t>
      </w:r>
      <w:r w:rsidR="00321441">
        <w:t>4,039</w:t>
      </w:r>
      <w:r w:rsidRPr="00370C67">
        <w:t xml:space="preserve"> tires bringing us to a total of </w:t>
      </w:r>
      <w:r w:rsidR="0092744D">
        <w:t>1</w:t>
      </w:r>
      <w:r w:rsidR="00321441">
        <w:t>6,841</w:t>
      </w:r>
      <w:r w:rsidR="00AF4EAF">
        <w:t xml:space="preserve"> </w:t>
      </w:r>
      <w:r w:rsidRPr="00370C67">
        <w:t>tires for the program.</w:t>
      </w:r>
      <w:r>
        <w:t xml:space="preserve"> </w:t>
      </w:r>
    </w:p>
    <w:p w14:paraId="152A2514" w14:textId="77777777" w:rsidR="00A326E6" w:rsidRDefault="00A326E6" w:rsidP="003D0855">
      <w:pPr>
        <w:ind w:firstLine="720"/>
      </w:pPr>
    </w:p>
    <w:p w14:paraId="0CDD2D30" w14:textId="0525C281" w:rsidR="003D0855" w:rsidRDefault="003D0855" w:rsidP="003D0855">
      <w:pPr>
        <w:ind w:firstLine="720"/>
      </w:pPr>
      <w:r>
        <w:t xml:space="preserve">The figures specific to the town of </w:t>
      </w:r>
      <w:sdt>
        <w:sdtPr>
          <w:alias w:val="Town"/>
          <w:tag w:val="Town"/>
          <w:id w:val="-1186674535"/>
          <w:lock w:val="sdtLocked"/>
          <w:placeholder>
            <w:docPart w:val="944FD6540A8D4365A2A1F75F1F1BBDA3"/>
          </w:placeholder>
          <w15:color w:val="000000"/>
          <w:text/>
        </w:sdtPr>
        <w:sdtEndPr/>
        <w:sdtContent>
          <w:r w:rsidR="00321441">
            <w:t>Halifax</w:t>
          </w:r>
        </w:sdtContent>
      </w:sdt>
      <w:r w:rsidR="001E1132" w:rsidRPr="002B7F52">
        <w:t xml:space="preserve"> </w:t>
      </w:r>
      <w:r w:rsidR="00E0026B">
        <w:t>are given below.</w:t>
      </w:r>
      <w:r>
        <w:t xml:space="preserve"> While mosquitoes do not respect town lines the information given below does provide a tally of the activities which have had the greatest impact on the health and comfort of </w:t>
      </w:r>
      <w:sdt>
        <w:sdtPr>
          <w:alias w:val="Town"/>
          <w:tag w:val="Town"/>
          <w:id w:val="937944044"/>
          <w:lock w:val="sdtLocked"/>
          <w:placeholder>
            <w:docPart w:val="A848CBECBF0E4700A2F4D9FDFBD09902"/>
          </w:placeholder>
          <w15:color w:val="000000"/>
          <w:text/>
        </w:sdtPr>
        <w:sdtEndPr/>
        <w:sdtContent>
          <w:r w:rsidR="00321441">
            <w:t>Halifax</w:t>
          </w:r>
        </w:sdtContent>
      </w:sdt>
      <w:r w:rsidR="003F286D">
        <w:t xml:space="preserve"> </w:t>
      </w:r>
      <w:r>
        <w:t>residents.</w:t>
      </w:r>
    </w:p>
    <w:p w14:paraId="1C1B4868" w14:textId="77777777" w:rsidR="00A326E6" w:rsidRDefault="00542123" w:rsidP="00D90437">
      <w:r>
        <w:tab/>
      </w:r>
    </w:p>
    <w:p w14:paraId="5DB57993" w14:textId="5B07EE8A" w:rsidR="00D90437" w:rsidRDefault="00542123" w:rsidP="00A326E6">
      <w:pPr>
        <w:ind w:firstLine="720"/>
      </w:pPr>
      <w:r>
        <w:t>Insecticide Applications:</w:t>
      </w:r>
      <w:r w:rsidR="003D0855">
        <w:t xml:space="preserve"> </w:t>
      </w:r>
      <w:r w:rsidR="00D90437">
        <w:t>Our greatest effort has been targeted at mosquitoes in the larval stage, which can be found in woodland pools, swamps, marshes and other s</w:t>
      </w:r>
      <w:r w:rsidR="00E0026B">
        <w:t>tanding water areas.  Field Technicians</w:t>
      </w:r>
      <w:r w:rsidR="00D90437">
        <w:t xml:space="preserve"> continually gather data on these sites and treat with highly specific larvicides when immature mosquitoes are present.</w:t>
      </w:r>
      <w:r w:rsidR="0029780E">
        <w:t xml:space="preserve"> In </w:t>
      </w:r>
      <w:sdt>
        <w:sdtPr>
          <w:alias w:val="Town"/>
          <w:tag w:val="Town"/>
          <w:id w:val="-1521696757"/>
          <w:lock w:val="sdtLocked"/>
          <w:placeholder>
            <w:docPart w:val="9120150787A84AA3B6FD8934B0C28BC0"/>
          </w:placeholder>
          <w15:color w:val="000000"/>
          <w:text/>
        </w:sdtPr>
        <w:sdtEndPr/>
        <w:sdtContent>
          <w:r w:rsidR="00321441">
            <w:t>Halifax</w:t>
          </w:r>
        </w:sdtContent>
      </w:sdt>
      <w:r w:rsidR="0029780E">
        <w:t xml:space="preserve"> </w:t>
      </w:r>
      <w:sdt>
        <w:sdtPr>
          <w:alias w:val="# of Larval Checks"/>
          <w:tag w:val="# of Larval Checks"/>
          <w:id w:val="-470519882"/>
          <w:lock w:val="sdtLocked"/>
          <w:placeholder>
            <w:docPart w:val="5DFA5DAA760B40C4AE7655BC300CB188"/>
          </w:placeholder>
          <w15:color w:val="000000"/>
          <w:text/>
        </w:sdtPr>
        <w:sdtEndPr/>
        <w:sdtContent>
          <w:r w:rsidR="00321441" w:rsidRPr="0092744D">
            <w:t>228</w:t>
          </w:r>
        </w:sdtContent>
      </w:sdt>
      <w:r w:rsidR="0029780E">
        <w:t xml:space="preserve"> larval sites were checked. </w:t>
      </w:r>
    </w:p>
    <w:p w14:paraId="1605D44C" w14:textId="77777777" w:rsidR="00A326E6" w:rsidRDefault="00A326E6" w:rsidP="00D90437">
      <w:pPr>
        <w:ind w:firstLine="720"/>
      </w:pPr>
    </w:p>
    <w:p w14:paraId="78AE1D8E" w14:textId="1CA17C02" w:rsidR="00D90437" w:rsidRPr="00DA0B6F" w:rsidRDefault="00D90437" w:rsidP="00D90437">
      <w:pPr>
        <w:ind w:firstLine="720"/>
      </w:pPr>
      <w:r>
        <w:t xml:space="preserve">During the summer </w:t>
      </w:r>
      <w:sdt>
        <w:sdtPr>
          <w:alias w:val="# of Catch basins"/>
          <w:tag w:val="# of Catch basins"/>
          <w:id w:val="-316813625"/>
          <w:placeholder>
            <w:docPart w:val="72A23897004A43B9B4D01574CE7E6D8F"/>
          </w:placeholder>
          <w15:color w:val="000000"/>
        </w:sdtPr>
        <w:sdtEndPr/>
        <w:sdtContent>
          <w:r w:rsidR="00321441">
            <w:t>1,337</w:t>
          </w:r>
        </w:sdtContent>
      </w:sdt>
      <w:r>
        <w:t xml:space="preserve"> catch basins were treated</w:t>
      </w:r>
      <w:r w:rsidR="00D51B1E">
        <w:t xml:space="preserve"> in </w:t>
      </w:r>
      <w:sdt>
        <w:sdtPr>
          <w:alias w:val="Town"/>
          <w:tag w:val="Town"/>
          <w:id w:val="-111668992"/>
          <w:lock w:val="sdtLocked"/>
          <w:placeholder>
            <w:docPart w:val="1DCEB97D072C4ED980431C9381AD7F75"/>
          </w:placeholder>
          <w15:color w:val="000000"/>
          <w:text/>
        </w:sdtPr>
        <w:sdtEndPr/>
        <w:sdtContent>
          <w:r w:rsidR="00321441">
            <w:t>Halifax</w:t>
          </w:r>
        </w:sdtContent>
      </w:sdt>
      <w:r>
        <w:t xml:space="preserve"> to prevent the emergence of </w:t>
      </w:r>
      <w:r>
        <w:rPr>
          <w:i/>
        </w:rPr>
        <w:t xml:space="preserve">Culex pipiens, </w:t>
      </w:r>
      <w:r>
        <w:t>a known mosquito vector in West Nile Virus transmission.</w:t>
      </w:r>
    </w:p>
    <w:p w14:paraId="4AB0C865" w14:textId="77777777" w:rsidR="00A326E6" w:rsidRDefault="00D90437" w:rsidP="00D90437">
      <w:r>
        <w:tab/>
      </w:r>
    </w:p>
    <w:p w14:paraId="7B04B59C" w14:textId="3E6A9631" w:rsidR="003D0855" w:rsidRDefault="008205E9" w:rsidP="00A326E6">
      <w:pPr>
        <w:ind w:firstLine="720"/>
      </w:pPr>
      <w:r>
        <w:t>Our staff treated</w:t>
      </w:r>
      <w:r w:rsidR="001E1132">
        <w:t xml:space="preserve"> </w:t>
      </w:r>
      <w:sdt>
        <w:sdtPr>
          <w:alias w:val="Adulticiding acerage"/>
          <w:tag w:val="Adulticiding acerage"/>
          <w:id w:val="-747119846"/>
          <w:placeholder>
            <w:docPart w:val="5AF84B99F9944CEFA4BC01DDB7C20B72"/>
          </w:placeholder>
          <w15:color w:val="000000"/>
          <w:text/>
        </w:sdtPr>
        <w:sdtEndPr/>
        <w:sdtContent>
          <w:r w:rsidR="00321441">
            <w:t>3,932</w:t>
          </w:r>
        </w:sdtContent>
      </w:sdt>
      <w:r w:rsidR="00D90437">
        <w:t xml:space="preserve"> </w:t>
      </w:r>
      <w:r w:rsidR="003D0855">
        <w:t>acres using truck mounted sprayers fo</w:t>
      </w:r>
      <w:r w:rsidR="00E0026B">
        <w:t xml:space="preserve">r control of adult mosquitoes. </w:t>
      </w:r>
      <w:r w:rsidR="003D0855">
        <w:t>More than one application was made to the same site if mosquitoes re</w:t>
      </w:r>
      <w:r w:rsidR="00E0026B">
        <w:t xml:space="preserve">invaded the area. </w:t>
      </w:r>
      <w:r w:rsidR="003D0855">
        <w:t xml:space="preserve">The first treatments were made in </w:t>
      </w:r>
      <w:r w:rsidR="003D0855" w:rsidRPr="00B50A67">
        <w:t>June</w:t>
      </w:r>
      <w:r w:rsidR="003D0855">
        <w:t xml:space="preserve"> and the last in </w:t>
      </w:r>
      <w:r w:rsidR="002F442D">
        <w:t>October</w:t>
      </w:r>
      <w:r w:rsidR="003D0855">
        <w:t xml:space="preserve">.  </w:t>
      </w:r>
    </w:p>
    <w:p w14:paraId="7EB82997" w14:textId="77777777" w:rsidR="00A326E6" w:rsidRDefault="00A326E6" w:rsidP="003D0855">
      <w:pPr>
        <w:ind w:firstLine="720"/>
      </w:pPr>
    </w:p>
    <w:p w14:paraId="7A2072DF" w14:textId="7C7C74E4" w:rsidR="00A326E6" w:rsidRDefault="00542123" w:rsidP="003D0855">
      <w:pPr>
        <w:ind w:firstLine="720"/>
      </w:pPr>
      <w:r>
        <w:t>Water Management:</w:t>
      </w:r>
      <w:r w:rsidR="00E0026B">
        <w:t xml:space="preserve"> </w:t>
      </w:r>
      <w:r w:rsidR="003D0855">
        <w:t xml:space="preserve">During </w:t>
      </w:r>
      <w:r w:rsidR="007A5865">
        <w:t>2023</w:t>
      </w:r>
      <w:r w:rsidR="008D4B22">
        <w:t xml:space="preserve"> </w:t>
      </w:r>
      <w:r w:rsidR="003D0855">
        <w:t xml:space="preserve">crews removed blockages, brush and other obstructions from </w:t>
      </w:r>
      <w:sdt>
        <w:sdtPr>
          <w:alias w:val="legnth of ditch restored"/>
          <w:tag w:val="legnth of ditch restored"/>
          <w:id w:val="226584034"/>
          <w:placeholder>
            <w:docPart w:val="6B0DE323D88D4F09984048DFB6B5FBF1"/>
          </w:placeholder>
          <w15:color w:val="000000"/>
        </w:sdtPr>
        <w:sdtEndPr/>
        <w:sdtContent>
          <w:r w:rsidR="00321441">
            <w:t>3,895</w:t>
          </w:r>
        </w:sdtContent>
      </w:sdt>
      <w:r w:rsidR="003D0855">
        <w:t xml:space="preserve"> linear feet of ditches and streams to prevent overflows or stagnation that can result in mosquito </w:t>
      </w:r>
      <w:r>
        <w:t>production</w:t>
      </w:r>
      <w:r w:rsidR="00E0026B">
        <w:t>. T</w:t>
      </w:r>
      <w:r w:rsidR="003D0855">
        <w:t>his work, together with machine reclamation, is most often carried out in the fall and winter.</w:t>
      </w:r>
      <w:r w:rsidR="003D0855">
        <w:br/>
      </w:r>
      <w:r w:rsidR="003D0855">
        <w:tab/>
      </w:r>
      <w:r w:rsidR="003D0855" w:rsidRPr="009E172C">
        <w:t xml:space="preserve"> </w:t>
      </w:r>
    </w:p>
    <w:p w14:paraId="49E3E04E" w14:textId="4885FE1F" w:rsidR="003D0855" w:rsidRPr="00E361AC" w:rsidRDefault="00A46AB6" w:rsidP="003D0855">
      <w:pPr>
        <w:ind w:firstLine="720"/>
      </w:pPr>
      <w:r>
        <w:t>Mosquito Survey:</w:t>
      </w:r>
      <w:r w:rsidR="00E0026B">
        <w:t xml:space="preserve"> </w:t>
      </w:r>
      <w:r w:rsidR="003D0855">
        <w:t xml:space="preserve">Our surveillance showed that the dominant mosquitoes throughout the district were generally </w:t>
      </w:r>
      <w:r w:rsidR="00B7776B">
        <w:rPr>
          <w:i/>
        </w:rPr>
        <w:t>Cq. peturbans</w:t>
      </w:r>
      <w:r w:rsidR="00986A5D">
        <w:rPr>
          <w:i/>
        </w:rPr>
        <w:t xml:space="preserve"> </w:t>
      </w:r>
      <w:r w:rsidR="00986A5D" w:rsidRPr="00986A5D">
        <w:t>and</w:t>
      </w:r>
      <w:r w:rsidR="00B7776B">
        <w:rPr>
          <w:i/>
        </w:rPr>
        <w:t xml:space="preserve"> Cx. pipiens/restuans</w:t>
      </w:r>
      <w:r w:rsidR="002055BF">
        <w:rPr>
          <w:i/>
        </w:rPr>
        <w:t>.</w:t>
      </w:r>
      <w:r w:rsidR="00E0026B">
        <w:t xml:space="preserve"> </w:t>
      </w:r>
      <w:r w:rsidR="003D0855">
        <w:t xml:space="preserve">In the Town of </w:t>
      </w:r>
      <w:sdt>
        <w:sdtPr>
          <w:alias w:val="Town"/>
          <w:tag w:val="Town"/>
          <w:id w:val="1246683683"/>
          <w:placeholder>
            <w:docPart w:val="24BD401BB7324F12A6D540C1C044827D"/>
          </w:placeholder>
        </w:sdtPr>
        <w:sdtEndPr/>
        <w:sdtContent>
          <w:r w:rsidR="00CC0719">
            <w:t>Halifax</w:t>
          </w:r>
        </w:sdtContent>
      </w:sdt>
      <w:r w:rsidR="003D0855">
        <w:t xml:space="preserve"> the three most common mosquitoes were</w:t>
      </w:r>
      <w:r w:rsidR="00E361AC">
        <w:rPr>
          <w:i/>
        </w:rPr>
        <w:t>,</w:t>
      </w:r>
      <w:sdt>
        <w:sdtPr>
          <w:rPr>
            <w:i/>
          </w:rPr>
          <w:id w:val="1147944792"/>
          <w:placeholder>
            <w:docPart w:val="91176C8C1E0B4D829DE136811564D431"/>
          </w:placeholder>
          <w:text/>
        </w:sdtPr>
        <w:sdtEndPr/>
        <w:sdtContent>
          <w:r w:rsidR="00CC0719">
            <w:rPr>
              <w:i/>
            </w:rPr>
            <w:t xml:space="preserve"> Culex </w:t>
          </w:r>
          <w:proofErr w:type="spellStart"/>
          <w:r w:rsidR="00CC0719">
            <w:rPr>
              <w:i/>
            </w:rPr>
            <w:t>pipens</w:t>
          </w:r>
          <w:proofErr w:type="spellEnd"/>
          <w:r w:rsidR="00CC0719">
            <w:rPr>
              <w:i/>
            </w:rPr>
            <w:t>/</w:t>
          </w:r>
          <w:proofErr w:type="spellStart"/>
          <w:r w:rsidR="00CC0719">
            <w:rPr>
              <w:i/>
            </w:rPr>
            <w:t>restuans</w:t>
          </w:r>
          <w:proofErr w:type="spellEnd"/>
          <w:r w:rsidR="00CC0719">
            <w:rPr>
              <w:i/>
            </w:rPr>
            <w:t xml:space="preserve">, </w:t>
          </w:r>
          <w:proofErr w:type="spellStart"/>
          <w:r w:rsidR="00CC0719">
            <w:rPr>
              <w:i/>
            </w:rPr>
            <w:t>Cx</w:t>
          </w:r>
          <w:proofErr w:type="spellEnd"/>
          <w:r w:rsidR="00CC0719">
            <w:rPr>
              <w:i/>
            </w:rPr>
            <w:t xml:space="preserve">. </w:t>
          </w:r>
          <w:proofErr w:type="spellStart"/>
          <w:r w:rsidR="00CC0719">
            <w:rPr>
              <w:i/>
            </w:rPr>
            <w:t>salinarius</w:t>
          </w:r>
          <w:proofErr w:type="spellEnd"/>
          <w:r w:rsidR="00CC0719">
            <w:rPr>
              <w:i/>
            </w:rPr>
            <w:t xml:space="preserve">, </w:t>
          </w:r>
        </w:sdtContent>
      </w:sdt>
      <w:r w:rsidR="00E361AC" w:rsidRPr="00E361AC">
        <w:t>and</w:t>
      </w:r>
      <w:r w:rsidR="00E361AC">
        <w:rPr>
          <w:i/>
        </w:rPr>
        <w:t xml:space="preserve"> </w:t>
      </w:r>
      <w:sdt>
        <w:sdtPr>
          <w:rPr>
            <w:i/>
          </w:rPr>
          <w:id w:val="1131592743"/>
          <w:placeholder>
            <w:docPart w:val="8690C921D7F045E6BDFB3EF7358940B2"/>
          </w:placeholder>
          <w:text/>
        </w:sdtPr>
        <w:sdtEndPr/>
        <w:sdtContent>
          <w:r w:rsidR="007A3DB1">
            <w:rPr>
              <w:i/>
            </w:rPr>
            <w:t xml:space="preserve">Ae. </w:t>
          </w:r>
          <w:proofErr w:type="spellStart"/>
          <w:r w:rsidR="007A3DB1">
            <w:rPr>
              <w:i/>
            </w:rPr>
            <w:t>vexans</w:t>
          </w:r>
          <w:proofErr w:type="spellEnd"/>
          <w:r w:rsidR="007A3DB1">
            <w:rPr>
              <w:i/>
            </w:rPr>
            <w:t>.</w:t>
          </w:r>
        </w:sdtContent>
      </w:sdt>
    </w:p>
    <w:p w14:paraId="64864C6C" w14:textId="77777777" w:rsidR="00D806F5" w:rsidRDefault="00D806F5" w:rsidP="00D806F5">
      <w:pPr>
        <w:ind w:firstLine="720"/>
      </w:pPr>
    </w:p>
    <w:p w14:paraId="0B694FC6" w14:textId="0F251738" w:rsidR="00D806F5" w:rsidRDefault="00D806F5" w:rsidP="00D806F5">
      <w:pPr>
        <w:ind w:firstLine="720"/>
      </w:pPr>
      <w:r>
        <w:t xml:space="preserve">Education and Outreach: Our Community Liaison, Erin Morrill, has had the opportunity to give 18 in-person presentations at local BOH’s, COA’s, libraries, schools, and fairs. Planning and scheduling for the upcoming season has already started with hopes of adding new </w:t>
      </w:r>
      <w:r>
        <w:lastRenderedPageBreak/>
        <w:t>community organizations to the list. Erin has reached out to all of our school IPM coordinators in efforts to keep them up to date and in compliance with the Children and Families Protection Act.  If your town is interested in setting up a presentation, please contact our office.</w:t>
      </w:r>
    </w:p>
    <w:p w14:paraId="6CED2592" w14:textId="77777777" w:rsidR="00014F5B" w:rsidRDefault="00014F5B" w:rsidP="003D0855">
      <w:pPr>
        <w:ind w:firstLine="720"/>
      </w:pPr>
      <w:r>
        <w:t xml:space="preserve">Our Project website is a great resource for information on upcoming meetings, the </w:t>
      </w:r>
      <w:r w:rsidRPr="009C61C1">
        <w:t>annual budget</w:t>
      </w:r>
      <w:r>
        <w:t xml:space="preserve">, educational information, and Project services. Announcements and important dates can be found on the home page. </w:t>
      </w:r>
    </w:p>
    <w:p w14:paraId="60C7547D" w14:textId="77777777" w:rsidR="00D2356E" w:rsidRDefault="00D2356E" w:rsidP="00D2356E"/>
    <w:p w14:paraId="5A012264" w14:textId="77777777" w:rsidR="00D2356E" w:rsidRDefault="00D2356E" w:rsidP="00D2356E">
      <w:pPr>
        <w:ind w:firstLine="720"/>
      </w:pPr>
      <w:r>
        <w:t xml:space="preserve">We encourage residents or municipal officials to visit our website at </w:t>
      </w:r>
      <w:hyperlink r:id="rId7" w:history="1">
        <w:r w:rsidRPr="00AF5F45">
          <w:rPr>
            <w:rStyle w:val="Hyperlink"/>
          </w:rPr>
          <w:t>www.plymouthmosquito.org</w:t>
        </w:r>
      </w:hyperlink>
      <w:r>
        <w:t xml:space="preserve"> or call our office for information about mosquitoes, mosquito-borne diseases, control practices, or any other matters of concern. </w:t>
      </w:r>
    </w:p>
    <w:p w14:paraId="78912E24" w14:textId="77777777" w:rsidR="00D2356E" w:rsidRDefault="00D2356E" w:rsidP="00D2356E"/>
    <w:p w14:paraId="74A416C8" w14:textId="77777777" w:rsidR="00D2356E" w:rsidRDefault="00D2356E" w:rsidP="00A46AB6">
      <w:pPr>
        <w:jc w:val="right"/>
      </w:pPr>
    </w:p>
    <w:p w14:paraId="560AF2A9" w14:textId="77777777" w:rsidR="00D2356E" w:rsidRDefault="00D2356E" w:rsidP="00A46AB6">
      <w:pPr>
        <w:jc w:val="right"/>
      </w:pPr>
    </w:p>
    <w:p w14:paraId="7D0C2EE8" w14:textId="77777777" w:rsidR="00A326E6" w:rsidRDefault="00A326E6" w:rsidP="00A46AB6">
      <w:pPr>
        <w:jc w:val="right"/>
      </w:pPr>
    </w:p>
    <w:p w14:paraId="5770819A" w14:textId="77777777" w:rsidR="00C5515A" w:rsidRDefault="00A82FCC" w:rsidP="00A46AB6">
      <w:pPr>
        <w:jc w:val="right"/>
      </w:pPr>
      <w:r>
        <w:t>Sincerely,</w:t>
      </w:r>
    </w:p>
    <w:p w14:paraId="1228CC96" w14:textId="77777777" w:rsidR="00A82FCC" w:rsidRDefault="00A82FCC" w:rsidP="00A46AB6">
      <w:pPr>
        <w:jc w:val="right"/>
      </w:pPr>
    </w:p>
    <w:p w14:paraId="423D4F96" w14:textId="77777777" w:rsidR="00A82FCC" w:rsidRDefault="00A82FCC" w:rsidP="00A46AB6">
      <w:pPr>
        <w:jc w:val="right"/>
      </w:pPr>
    </w:p>
    <w:p w14:paraId="45231711" w14:textId="77777777" w:rsidR="003D0855" w:rsidRDefault="00BF2A31" w:rsidP="00A46AB6">
      <w:pPr>
        <w:jc w:val="right"/>
      </w:pPr>
      <w:r>
        <w:t>Ross Rossetti</w:t>
      </w:r>
    </w:p>
    <w:p w14:paraId="6E38BE64" w14:textId="77777777" w:rsidR="003D0855" w:rsidRDefault="003D0855" w:rsidP="00A46AB6">
      <w:pPr>
        <w:jc w:val="right"/>
      </w:pPr>
      <w:r>
        <w:t>Superintendent</w:t>
      </w:r>
    </w:p>
    <w:p w14:paraId="11ECECA8" w14:textId="77777777" w:rsidR="003D0855" w:rsidRDefault="003D0855" w:rsidP="00A46AB6">
      <w:pPr>
        <w:jc w:val="right"/>
      </w:pPr>
    </w:p>
    <w:p w14:paraId="493F92EA" w14:textId="77777777" w:rsidR="003D0855" w:rsidRDefault="003D0855" w:rsidP="00A46AB6">
      <w:pPr>
        <w:jc w:val="right"/>
      </w:pPr>
      <w:r>
        <w:t>Commissioners:</w:t>
      </w:r>
    </w:p>
    <w:p w14:paraId="26F40974" w14:textId="77777777" w:rsidR="003D0855" w:rsidRDefault="00A3369F" w:rsidP="00A46AB6">
      <w:pPr>
        <w:jc w:val="right"/>
      </w:pPr>
      <w:r>
        <w:t>John Sharland</w:t>
      </w:r>
      <w:r w:rsidR="003D0855">
        <w:t>, Chairman</w:t>
      </w:r>
    </w:p>
    <w:p w14:paraId="7B1B76F0" w14:textId="77777777" w:rsidR="003D0855" w:rsidRDefault="00A3369F" w:rsidP="00A46AB6">
      <w:pPr>
        <w:jc w:val="right"/>
      </w:pPr>
      <w:r>
        <w:t>Ann Motyka</w:t>
      </w:r>
      <w:r w:rsidR="003D0855">
        <w:t>, Vice-Chairman</w:t>
      </w:r>
      <w:r w:rsidR="00BF2A31">
        <w:t>/Secretary</w:t>
      </w:r>
    </w:p>
    <w:p w14:paraId="67AEC02F" w14:textId="77777777" w:rsidR="00BF2A31" w:rsidRDefault="003D0855" w:rsidP="00A46AB6">
      <w:pPr>
        <w:jc w:val="right"/>
      </w:pPr>
      <w:r>
        <w:t xml:space="preserve">                                                                                      </w:t>
      </w:r>
      <w:r w:rsidR="00DF7B5C">
        <w:t xml:space="preserve">                            </w:t>
      </w:r>
      <w:r w:rsidR="00A3369F">
        <w:t>Thomas Reynolds</w:t>
      </w:r>
    </w:p>
    <w:p w14:paraId="360FB39A" w14:textId="77777777" w:rsidR="00321441" w:rsidRDefault="00A31FAC" w:rsidP="00A31FAC">
      <w:pPr>
        <w:jc w:val="right"/>
      </w:pPr>
      <w:r>
        <w:t>Elaine Fiore</w:t>
      </w:r>
    </w:p>
    <w:sectPr w:rsidR="00321441" w:rsidSect="00BF2A3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D6160" w14:textId="77777777" w:rsidR="00321441" w:rsidRDefault="00321441" w:rsidP="00BF2A31">
      <w:r>
        <w:separator/>
      </w:r>
    </w:p>
  </w:endnote>
  <w:endnote w:type="continuationSeparator" w:id="0">
    <w:p w14:paraId="7380DBF6" w14:textId="77777777" w:rsidR="00321441" w:rsidRDefault="00321441" w:rsidP="00BF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CDD2B" w14:textId="77777777" w:rsidR="00321441" w:rsidRDefault="00321441" w:rsidP="00BF2A31">
      <w:r>
        <w:separator/>
      </w:r>
    </w:p>
  </w:footnote>
  <w:footnote w:type="continuationSeparator" w:id="0">
    <w:p w14:paraId="23D8FC10" w14:textId="77777777" w:rsidR="00321441" w:rsidRDefault="00321441" w:rsidP="00BF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8322B" w14:textId="77777777" w:rsidR="00BF2A31" w:rsidRPr="003838AB" w:rsidRDefault="00BF2A31" w:rsidP="00BF2A31">
    <w:pPr>
      <w:pStyle w:val="Heading1"/>
      <w:jc w:val="center"/>
      <w:rPr>
        <w:rFonts w:ascii="Arial" w:hAnsi="Arial" w:cs="Arial"/>
        <w:caps/>
        <w:color w:val="000000"/>
        <w:sz w:val="20"/>
        <w:szCs w:val="20"/>
      </w:rPr>
    </w:pPr>
    <w:r w:rsidRPr="00E0324A">
      <w:rPr>
        <w:noProof/>
      </w:rPr>
      <w:drawing>
        <wp:anchor distT="0" distB="0" distL="114300" distR="114300" simplePos="0" relativeHeight="251660288" behindDoc="0" locked="0" layoutInCell="1" allowOverlap="1" wp14:anchorId="69DEBE38" wp14:editId="21345B0A">
          <wp:simplePos x="0" y="0"/>
          <wp:positionH relativeFrom="column">
            <wp:posOffset>5471077</wp:posOffset>
          </wp:positionH>
          <wp:positionV relativeFrom="paragraph">
            <wp:posOffset>-166370</wp:posOffset>
          </wp:positionV>
          <wp:extent cx="1010285" cy="1005840"/>
          <wp:effectExtent l="0" t="0" r="0" b="3810"/>
          <wp:wrapNone/>
          <wp:docPr id="1" name="Picture 1" descr="P:\Logo\plym cty ss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plym cty ss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1005840"/>
                  </a:xfrm>
                  <a:prstGeom prst="rect">
                    <a:avLst/>
                  </a:prstGeom>
                  <a:noFill/>
                  <a:ln>
                    <a:noFill/>
                  </a:ln>
                </pic:spPr>
              </pic:pic>
            </a:graphicData>
          </a:graphic>
        </wp:anchor>
      </w:drawing>
    </w:r>
    <w:r w:rsidRPr="00E0324A">
      <w:rPr>
        <w:noProof/>
      </w:rPr>
      <w:drawing>
        <wp:anchor distT="0" distB="0" distL="114300" distR="114300" simplePos="0" relativeHeight="251659264" behindDoc="0" locked="0" layoutInCell="1" allowOverlap="1" wp14:anchorId="7095494D" wp14:editId="2A29F16E">
          <wp:simplePos x="0" y="0"/>
          <wp:positionH relativeFrom="column">
            <wp:posOffset>-548640</wp:posOffset>
          </wp:positionH>
          <wp:positionV relativeFrom="paragraph">
            <wp:posOffset>-159661</wp:posOffset>
          </wp:positionV>
          <wp:extent cx="1005840" cy="1005840"/>
          <wp:effectExtent l="0" t="0" r="3810" b="3810"/>
          <wp:wrapNone/>
          <wp:docPr id="2" name="Picture 2" descr="P:\Logo\SealofMassachusetts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ealofMassachusettsStateSe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Pr="003838AB">
      <w:rPr>
        <w:rFonts w:ascii="Arial" w:hAnsi="Arial" w:cs="Arial"/>
        <w:caps/>
        <w:color w:val="000000"/>
        <w:sz w:val="20"/>
        <w:szCs w:val="20"/>
      </w:rPr>
      <w:t>The Commonwealth of Massachusetts</w:t>
    </w:r>
  </w:p>
  <w:p w14:paraId="7F096918" w14:textId="77777777" w:rsidR="00BF2A31" w:rsidRDefault="00BF2A31" w:rsidP="00BF2A31">
    <w:pPr>
      <w:pStyle w:val="BodyText"/>
      <w:rPr>
        <w:rFonts w:ascii="Arial" w:hAnsi="Arial" w:cs="Arial"/>
        <w:caps/>
        <w:color w:val="000000"/>
        <w:sz w:val="20"/>
        <w:szCs w:val="20"/>
      </w:rPr>
    </w:pPr>
    <w:r w:rsidRPr="003838AB">
      <w:rPr>
        <w:rFonts w:ascii="Arial" w:hAnsi="Arial" w:cs="Arial"/>
        <w:caps/>
        <w:color w:val="000000"/>
        <w:sz w:val="20"/>
        <w:szCs w:val="20"/>
      </w:rPr>
      <w:t>The State Recla</w:t>
    </w:r>
    <w:r>
      <w:rPr>
        <w:rFonts w:ascii="Arial" w:hAnsi="Arial" w:cs="Arial"/>
        <w:caps/>
        <w:color w:val="000000"/>
        <w:sz w:val="20"/>
        <w:szCs w:val="20"/>
      </w:rPr>
      <w:t>mation &amp; Mosquito Control Board</w:t>
    </w:r>
  </w:p>
  <w:p w14:paraId="2711B6E1" w14:textId="77777777" w:rsidR="00BF2A31" w:rsidRPr="00E0324A" w:rsidRDefault="00BF2A31" w:rsidP="00BF2A31">
    <w:pPr>
      <w:pStyle w:val="BodyText"/>
      <w:rPr>
        <w:rFonts w:ascii="Arial" w:hAnsi="Arial" w:cs="Arial"/>
        <w:caps/>
        <w:color w:val="000000"/>
        <w:sz w:val="20"/>
        <w:szCs w:val="20"/>
      </w:rPr>
    </w:pPr>
  </w:p>
  <w:p w14:paraId="6DA1A4A3" w14:textId="77777777" w:rsidR="00BF2A31" w:rsidRPr="00E0324A" w:rsidRDefault="00BF2A31" w:rsidP="00BF2A31">
    <w:pPr>
      <w:jc w:val="center"/>
      <w:rPr>
        <w:rFonts w:ascii="Arial Black" w:hAnsi="Arial Black"/>
        <w:sz w:val="40"/>
        <w:szCs w:val="40"/>
      </w:rPr>
    </w:pPr>
    <w:r>
      <w:rPr>
        <w:rFonts w:ascii="Arial Black" w:hAnsi="Arial Black"/>
        <w:sz w:val="40"/>
        <w:szCs w:val="40"/>
      </w:rPr>
      <w:t>PLYMOUTH COUNTY</w:t>
    </w:r>
  </w:p>
  <w:p w14:paraId="6D35E551" w14:textId="77777777" w:rsidR="00BF2A31" w:rsidRPr="00E0324A" w:rsidRDefault="00BF2A31" w:rsidP="00BF2A31">
    <w:pPr>
      <w:jc w:val="center"/>
      <w:rPr>
        <w:rFonts w:ascii="Arial Black" w:hAnsi="Arial Black"/>
        <w:sz w:val="40"/>
        <w:szCs w:val="40"/>
      </w:rPr>
    </w:pPr>
    <w:r w:rsidRPr="00E0324A">
      <w:rPr>
        <w:rFonts w:ascii="Arial Black" w:hAnsi="Arial Black"/>
        <w:sz w:val="40"/>
        <w:szCs w:val="40"/>
      </w:rPr>
      <w:t>MOSQUITO CONTROL PROJECT</w:t>
    </w:r>
  </w:p>
  <w:p w14:paraId="47AB480A" w14:textId="77777777" w:rsidR="00BF2A31" w:rsidRPr="00E0324A" w:rsidRDefault="00BF2A31" w:rsidP="00BF2A31">
    <w:pPr>
      <w:jc w:val="center"/>
      <w:rPr>
        <w:rFonts w:ascii="Arial Narrow" w:hAnsi="Arial Narrow"/>
        <w:caps/>
      </w:rPr>
    </w:pPr>
    <w:r w:rsidRPr="00E0324A">
      <w:rPr>
        <w:rFonts w:ascii="Arial Narrow" w:hAnsi="Arial Narrow"/>
        <w:caps/>
      </w:rPr>
      <w:t>272 south meadow rd, plymouth, ma 02360</w:t>
    </w:r>
  </w:p>
  <w:p w14:paraId="10F78BF7" w14:textId="77777777" w:rsidR="00BF2A31" w:rsidRPr="00E0324A" w:rsidRDefault="00BF2A31" w:rsidP="00BF2A31">
    <w:pPr>
      <w:jc w:val="center"/>
      <w:rPr>
        <w:rFonts w:ascii="Arial Narrow" w:hAnsi="Arial Narrow"/>
        <w:caps/>
      </w:rPr>
    </w:pPr>
    <w:r w:rsidRPr="00E0324A">
      <w:rPr>
        <w:rFonts w:ascii="Arial Narrow" w:hAnsi="Arial Narrow"/>
        <w:caps/>
      </w:rPr>
      <w:t>telephone (781) 585-5450 fax (781) 582-1276</w:t>
    </w:r>
  </w:p>
  <w:p w14:paraId="03C13E87" w14:textId="77777777" w:rsidR="00BF2A31" w:rsidRDefault="00BF2A31" w:rsidP="00BF2A31">
    <w:pPr>
      <w:jc w:val="center"/>
      <w:rPr>
        <w:rFonts w:ascii="Arial Narrow" w:hAnsi="Arial Narrow"/>
        <w:sz w:val="20"/>
        <w:szCs w:val="20"/>
      </w:rPr>
    </w:pPr>
    <w:r w:rsidRPr="00E0324A">
      <w:rPr>
        <w:rFonts w:ascii="Arial Narrow" w:hAnsi="Arial Narrow"/>
        <w:sz w:val="20"/>
        <w:szCs w:val="20"/>
      </w:rPr>
      <w:t>www.plymouthmosquito.org</w:t>
    </w:r>
  </w:p>
  <w:p w14:paraId="27887293" w14:textId="77777777" w:rsidR="00BF2A31" w:rsidRPr="00E0324A" w:rsidRDefault="00BF2A31" w:rsidP="00BF2A31">
    <w:pPr>
      <w:jc w:val="center"/>
      <w:rPr>
        <w:rFonts w:ascii="Arial Narrow" w:hAnsi="Arial Narrow"/>
        <w:b/>
        <w:sz w:val="10"/>
        <w:szCs w:val="20"/>
      </w:rPr>
    </w:pPr>
  </w:p>
  <w:tbl>
    <w:tblPr>
      <w:tblStyle w:val="TableGrid"/>
      <w:tblW w:w="109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3780"/>
    </w:tblGrid>
    <w:tr w:rsidR="00BF2A31" w:rsidRPr="00E0324A" w14:paraId="64617946" w14:textId="77777777" w:rsidTr="00B85385">
      <w:trPr>
        <w:trHeight w:val="1163"/>
      </w:trPr>
      <w:tc>
        <w:tcPr>
          <w:tcW w:w="7195" w:type="dxa"/>
        </w:tcPr>
        <w:p w14:paraId="38A0275A" w14:textId="77777777" w:rsidR="00BF2A31" w:rsidRPr="00E0324A" w:rsidRDefault="00BF2A31" w:rsidP="00BF2A31">
          <w:pPr>
            <w:rPr>
              <w:rFonts w:ascii="Franklin Gothic Book" w:hAnsi="Franklin Gothic Book"/>
              <w:sz w:val="20"/>
            </w:rPr>
          </w:pPr>
          <w:r w:rsidRPr="00E0324A">
            <w:rPr>
              <w:rFonts w:ascii="Franklin Gothic Book" w:hAnsi="Franklin Gothic Book"/>
              <w:sz w:val="20"/>
            </w:rPr>
            <w:t>Commissioners:</w:t>
          </w:r>
        </w:p>
        <w:p w14:paraId="73127924" w14:textId="77777777" w:rsidR="00BF2A31" w:rsidRPr="00E0324A" w:rsidRDefault="00360B0F" w:rsidP="00BF2A31">
          <w:pPr>
            <w:rPr>
              <w:rFonts w:ascii="Franklin Gothic Book" w:hAnsi="Franklin Gothic Book"/>
              <w:sz w:val="20"/>
            </w:rPr>
          </w:pPr>
          <w:r>
            <w:rPr>
              <w:rFonts w:ascii="Franklin Gothic Book" w:hAnsi="Franklin Gothic Book"/>
              <w:sz w:val="20"/>
            </w:rPr>
            <w:t>John Sharland</w:t>
          </w:r>
          <w:r w:rsidR="00BF2A31" w:rsidRPr="00E0324A">
            <w:rPr>
              <w:rFonts w:ascii="Franklin Gothic Book" w:hAnsi="Franklin Gothic Book"/>
              <w:sz w:val="20"/>
            </w:rPr>
            <w:t>, Chairman</w:t>
          </w:r>
        </w:p>
        <w:p w14:paraId="26BE44EE" w14:textId="77777777" w:rsidR="00BF2A31" w:rsidRPr="00E0324A" w:rsidRDefault="00360B0F" w:rsidP="00BF2A31">
          <w:pPr>
            <w:rPr>
              <w:rFonts w:ascii="Franklin Gothic Book" w:hAnsi="Franklin Gothic Book"/>
              <w:sz w:val="20"/>
            </w:rPr>
          </w:pPr>
          <w:r>
            <w:rPr>
              <w:rFonts w:ascii="Franklin Gothic Book" w:hAnsi="Franklin Gothic Book"/>
              <w:sz w:val="20"/>
            </w:rPr>
            <w:t>Ann Motyka</w:t>
          </w:r>
          <w:r w:rsidR="00BF2A31" w:rsidRPr="00E0324A">
            <w:rPr>
              <w:rFonts w:ascii="Franklin Gothic Book" w:hAnsi="Franklin Gothic Book"/>
              <w:sz w:val="20"/>
            </w:rPr>
            <w:t>, Vice Chairman/Secretary</w:t>
          </w:r>
        </w:p>
        <w:p w14:paraId="6C6712D5" w14:textId="77777777" w:rsidR="004C2A72" w:rsidRDefault="00360B0F" w:rsidP="00BF2A31">
          <w:pPr>
            <w:rPr>
              <w:rFonts w:ascii="Franklin Gothic Book" w:hAnsi="Franklin Gothic Book"/>
              <w:sz w:val="20"/>
            </w:rPr>
          </w:pPr>
          <w:r>
            <w:rPr>
              <w:rFonts w:ascii="Franklin Gothic Book" w:hAnsi="Franklin Gothic Book"/>
              <w:sz w:val="20"/>
            </w:rPr>
            <w:t>Thomas Reynolds</w:t>
          </w:r>
        </w:p>
        <w:p w14:paraId="494A744F" w14:textId="77777777" w:rsidR="00BF2A31" w:rsidRPr="00E0324A" w:rsidRDefault="004C2A72" w:rsidP="00BF2A31">
          <w:pPr>
            <w:rPr>
              <w:rFonts w:ascii="Franklin Gothic Book" w:hAnsi="Franklin Gothic Book"/>
              <w:sz w:val="20"/>
            </w:rPr>
          </w:pPr>
          <w:r>
            <w:rPr>
              <w:rFonts w:ascii="Franklin Gothic Book" w:hAnsi="Franklin Gothic Book"/>
              <w:sz w:val="20"/>
            </w:rPr>
            <w:t>Elaine Fiore</w:t>
          </w:r>
          <w:r w:rsidR="00BF2A31">
            <w:rPr>
              <w:rFonts w:ascii="Franklin Gothic Book" w:hAnsi="Franklin Gothic Book"/>
              <w:sz w:val="20"/>
            </w:rPr>
            <w:t xml:space="preserve"> </w:t>
          </w:r>
        </w:p>
      </w:tc>
      <w:tc>
        <w:tcPr>
          <w:tcW w:w="3780" w:type="dxa"/>
        </w:tcPr>
        <w:p w14:paraId="485CC926" w14:textId="77777777" w:rsidR="00BF2A31" w:rsidRPr="00E0324A" w:rsidRDefault="00BF2A31" w:rsidP="00BF2A31">
          <w:pPr>
            <w:rPr>
              <w:rFonts w:ascii="Franklin Gothic Book" w:hAnsi="Franklin Gothic Book"/>
              <w:sz w:val="20"/>
              <w:lang w:val="de-DE"/>
            </w:rPr>
          </w:pPr>
          <w:r>
            <w:rPr>
              <w:rFonts w:ascii="Franklin Gothic Book" w:hAnsi="Franklin Gothic Book"/>
              <w:sz w:val="20"/>
              <w:lang w:val="de-DE"/>
            </w:rPr>
            <w:t xml:space="preserve">Ross Rossetti – </w:t>
          </w:r>
          <w:r w:rsidRPr="00E0324A">
            <w:rPr>
              <w:rFonts w:ascii="Franklin Gothic Book" w:hAnsi="Franklin Gothic Book"/>
              <w:sz w:val="20"/>
              <w:lang w:val="de-DE"/>
            </w:rPr>
            <w:t>Superintendent/Pilot</w:t>
          </w:r>
        </w:p>
        <w:p w14:paraId="2A9D9777" w14:textId="77777777" w:rsidR="00360B0F" w:rsidRPr="00E0324A" w:rsidRDefault="00360B0F" w:rsidP="00360B0F">
          <w:pPr>
            <w:rPr>
              <w:rFonts w:ascii="Franklin Gothic Book" w:hAnsi="Franklin Gothic Book"/>
              <w:sz w:val="20"/>
              <w:lang w:val="de-DE"/>
            </w:rPr>
          </w:pPr>
          <w:r>
            <w:rPr>
              <w:rFonts w:ascii="Franklin Gothic Book" w:hAnsi="Franklin Gothic Book"/>
              <w:sz w:val="20"/>
              <w:lang w:val="de-DE"/>
            </w:rPr>
            <w:t>Matthew McPhee- Asst. Superintendent</w:t>
          </w:r>
        </w:p>
        <w:p w14:paraId="7AC86FD7" w14:textId="77777777" w:rsidR="00BF2A31" w:rsidRDefault="00BF2A31" w:rsidP="00BF2A31">
          <w:pPr>
            <w:rPr>
              <w:rFonts w:ascii="Franklin Gothic Book" w:hAnsi="Franklin Gothic Book"/>
              <w:sz w:val="20"/>
              <w:lang w:val="de-DE"/>
            </w:rPr>
          </w:pPr>
          <w:r w:rsidRPr="00E0324A">
            <w:rPr>
              <w:rFonts w:ascii="Franklin Gothic Book" w:hAnsi="Franklin Gothic Book"/>
              <w:sz w:val="20"/>
              <w:lang w:val="de-DE"/>
            </w:rPr>
            <w:t>Ellen Bidlack – Entomologist</w:t>
          </w:r>
        </w:p>
        <w:p w14:paraId="76779379" w14:textId="77777777" w:rsidR="00BF2A31" w:rsidRPr="00E0324A" w:rsidRDefault="00BF2A31" w:rsidP="00BF2A31">
          <w:pPr>
            <w:rPr>
              <w:rFonts w:ascii="Franklin Gothic Book" w:hAnsi="Franklin Gothic Book"/>
              <w:sz w:val="20"/>
              <w:lang w:val="de-DE"/>
            </w:rPr>
          </w:pPr>
          <w:r w:rsidRPr="00E0324A">
            <w:rPr>
              <w:rFonts w:ascii="Franklin Gothic Book" w:hAnsi="Franklin Gothic Book"/>
              <w:sz w:val="20"/>
              <w:lang w:val="de-DE"/>
            </w:rPr>
            <w:t>Denise DeLuca – Administrative Assistant</w:t>
          </w:r>
        </w:p>
      </w:tc>
    </w:tr>
  </w:tbl>
  <w:p w14:paraId="0A765710" w14:textId="77777777" w:rsidR="00BF2A31" w:rsidRDefault="00BF2A31" w:rsidP="003D0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41"/>
    <w:rsid w:val="00003EEF"/>
    <w:rsid w:val="00014F5B"/>
    <w:rsid w:val="00020858"/>
    <w:rsid w:val="00025AE7"/>
    <w:rsid w:val="00027182"/>
    <w:rsid w:val="0003635F"/>
    <w:rsid w:val="00090140"/>
    <w:rsid w:val="000905E3"/>
    <w:rsid w:val="0009247A"/>
    <w:rsid w:val="000A002D"/>
    <w:rsid w:val="000A4BFF"/>
    <w:rsid w:val="000C6887"/>
    <w:rsid w:val="000E2936"/>
    <w:rsid w:val="000F215D"/>
    <w:rsid w:val="001361E8"/>
    <w:rsid w:val="001707B2"/>
    <w:rsid w:val="001C0D22"/>
    <w:rsid w:val="001E1132"/>
    <w:rsid w:val="002004A0"/>
    <w:rsid w:val="00203467"/>
    <w:rsid w:val="002055BF"/>
    <w:rsid w:val="0025208E"/>
    <w:rsid w:val="00256EDA"/>
    <w:rsid w:val="00261C23"/>
    <w:rsid w:val="0027090F"/>
    <w:rsid w:val="0027114B"/>
    <w:rsid w:val="0028088F"/>
    <w:rsid w:val="00280EB2"/>
    <w:rsid w:val="0029780E"/>
    <w:rsid w:val="002B23DB"/>
    <w:rsid w:val="002B3009"/>
    <w:rsid w:val="002B7F52"/>
    <w:rsid w:val="002C3B1D"/>
    <w:rsid w:val="002F2F29"/>
    <w:rsid w:val="002F442D"/>
    <w:rsid w:val="002F4688"/>
    <w:rsid w:val="00321441"/>
    <w:rsid w:val="003270E9"/>
    <w:rsid w:val="00333095"/>
    <w:rsid w:val="003331E4"/>
    <w:rsid w:val="0034761B"/>
    <w:rsid w:val="003563CE"/>
    <w:rsid w:val="00360B0F"/>
    <w:rsid w:val="00362B4D"/>
    <w:rsid w:val="00367339"/>
    <w:rsid w:val="00370C67"/>
    <w:rsid w:val="003732BC"/>
    <w:rsid w:val="0038337C"/>
    <w:rsid w:val="0039419C"/>
    <w:rsid w:val="0039559F"/>
    <w:rsid w:val="00397224"/>
    <w:rsid w:val="003A45EA"/>
    <w:rsid w:val="003D03A3"/>
    <w:rsid w:val="003D0855"/>
    <w:rsid w:val="003F286D"/>
    <w:rsid w:val="003F6588"/>
    <w:rsid w:val="00426BB4"/>
    <w:rsid w:val="00461E7F"/>
    <w:rsid w:val="004A5D02"/>
    <w:rsid w:val="004C2A72"/>
    <w:rsid w:val="004C2DB3"/>
    <w:rsid w:val="004D714E"/>
    <w:rsid w:val="004F2FB4"/>
    <w:rsid w:val="004F581F"/>
    <w:rsid w:val="004F7AB1"/>
    <w:rsid w:val="00542123"/>
    <w:rsid w:val="00564210"/>
    <w:rsid w:val="00590313"/>
    <w:rsid w:val="005B1A6A"/>
    <w:rsid w:val="005E0AB0"/>
    <w:rsid w:val="005E7271"/>
    <w:rsid w:val="006C2441"/>
    <w:rsid w:val="006D1AEB"/>
    <w:rsid w:val="006E6C40"/>
    <w:rsid w:val="00724DF0"/>
    <w:rsid w:val="00764A0E"/>
    <w:rsid w:val="00793634"/>
    <w:rsid w:val="00797BD9"/>
    <w:rsid w:val="007A3DB1"/>
    <w:rsid w:val="007A5865"/>
    <w:rsid w:val="007C45CA"/>
    <w:rsid w:val="007E3BB8"/>
    <w:rsid w:val="007F1293"/>
    <w:rsid w:val="00815E50"/>
    <w:rsid w:val="008172C5"/>
    <w:rsid w:val="008205E9"/>
    <w:rsid w:val="00821D2B"/>
    <w:rsid w:val="008240B7"/>
    <w:rsid w:val="00877FB5"/>
    <w:rsid w:val="00887528"/>
    <w:rsid w:val="00897B89"/>
    <w:rsid w:val="008A7361"/>
    <w:rsid w:val="008D4B22"/>
    <w:rsid w:val="008E39D3"/>
    <w:rsid w:val="0092744D"/>
    <w:rsid w:val="00942606"/>
    <w:rsid w:val="00944EEC"/>
    <w:rsid w:val="00952A55"/>
    <w:rsid w:val="00986A5D"/>
    <w:rsid w:val="00997797"/>
    <w:rsid w:val="009C61C1"/>
    <w:rsid w:val="009D6D29"/>
    <w:rsid w:val="009F24D1"/>
    <w:rsid w:val="00A00C24"/>
    <w:rsid w:val="00A0183D"/>
    <w:rsid w:val="00A10767"/>
    <w:rsid w:val="00A31FAC"/>
    <w:rsid w:val="00A326E6"/>
    <w:rsid w:val="00A3369F"/>
    <w:rsid w:val="00A42ABD"/>
    <w:rsid w:val="00A46AB6"/>
    <w:rsid w:val="00A52C6C"/>
    <w:rsid w:val="00A627FF"/>
    <w:rsid w:val="00A63B9A"/>
    <w:rsid w:val="00A70BC1"/>
    <w:rsid w:val="00A77F6B"/>
    <w:rsid w:val="00A82FCC"/>
    <w:rsid w:val="00A86043"/>
    <w:rsid w:val="00AA39B9"/>
    <w:rsid w:val="00AC4624"/>
    <w:rsid w:val="00AC6B55"/>
    <w:rsid w:val="00AF4EAF"/>
    <w:rsid w:val="00B33E3B"/>
    <w:rsid w:val="00B50A67"/>
    <w:rsid w:val="00B608CA"/>
    <w:rsid w:val="00B7776B"/>
    <w:rsid w:val="00B84F13"/>
    <w:rsid w:val="00B85385"/>
    <w:rsid w:val="00B9240C"/>
    <w:rsid w:val="00BA56A2"/>
    <w:rsid w:val="00BE56E0"/>
    <w:rsid w:val="00BF2A31"/>
    <w:rsid w:val="00C04225"/>
    <w:rsid w:val="00C42463"/>
    <w:rsid w:val="00C5515A"/>
    <w:rsid w:val="00C80412"/>
    <w:rsid w:val="00C835EF"/>
    <w:rsid w:val="00CC0719"/>
    <w:rsid w:val="00CC326A"/>
    <w:rsid w:val="00D15AB5"/>
    <w:rsid w:val="00D21C1C"/>
    <w:rsid w:val="00D21F93"/>
    <w:rsid w:val="00D2356E"/>
    <w:rsid w:val="00D256A7"/>
    <w:rsid w:val="00D31AF4"/>
    <w:rsid w:val="00D41426"/>
    <w:rsid w:val="00D44C94"/>
    <w:rsid w:val="00D5088A"/>
    <w:rsid w:val="00D51B1E"/>
    <w:rsid w:val="00D64103"/>
    <w:rsid w:val="00D806F5"/>
    <w:rsid w:val="00D90437"/>
    <w:rsid w:val="00DA2C82"/>
    <w:rsid w:val="00DB7127"/>
    <w:rsid w:val="00DD153C"/>
    <w:rsid w:val="00DE678D"/>
    <w:rsid w:val="00DE7090"/>
    <w:rsid w:val="00DF7B5C"/>
    <w:rsid w:val="00E0026B"/>
    <w:rsid w:val="00E06622"/>
    <w:rsid w:val="00E11C3B"/>
    <w:rsid w:val="00E13101"/>
    <w:rsid w:val="00E15FCE"/>
    <w:rsid w:val="00E25C88"/>
    <w:rsid w:val="00E3067A"/>
    <w:rsid w:val="00E337ED"/>
    <w:rsid w:val="00E361AC"/>
    <w:rsid w:val="00E42884"/>
    <w:rsid w:val="00E510CF"/>
    <w:rsid w:val="00E7382C"/>
    <w:rsid w:val="00E77F35"/>
    <w:rsid w:val="00E81C65"/>
    <w:rsid w:val="00E84895"/>
    <w:rsid w:val="00E861C7"/>
    <w:rsid w:val="00E86E2A"/>
    <w:rsid w:val="00E961ED"/>
    <w:rsid w:val="00EA0259"/>
    <w:rsid w:val="00EA3A94"/>
    <w:rsid w:val="00EB6779"/>
    <w:rsid w:val="00ED64D0"/>
    <w:rsid w:val="00EE2FCA"/>
    <w:rsid w:val="00EF529F"/>
    <w:rsid w:val="00F023CA"/>
    <w:rsid w:val="00F126EC"/>
    <w:rsid w:val="00F236D9"/>
    <w:rsid w:val="00F85EF6"/>
    <w:rsid w:val="00FB2F56"/>
    <w:rsid w:val="00FE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E75395B"/>
  <w15:chartTrackingRefBased/>
  <w15:docId w15:val="{9049A4D0-7295-4740-98E5-D53C81D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2A31"/>
    <w:pPr>
      <w:keepNext/>
      <w:outlineLvl w:val="0"/>
    </w:pPr>
    <w:rPr>
      <w:rFonts w:ascii="Matura MT Script Capitals" w:hAnsi="Matura MT Script Capital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855"/>
    <w:rPr>
      <w:color w:val="0000FF"/>
      <w:u w:val="single"/>
    </w:rPr>
  </w:style>
  <w:style w:type="character" w:styleId="PlaceholderText">
    <w:name w:val="Placeholder Text"/>
    <w:basedOn w:val="DefaultParagraphFont"/>
    <w:uiPriority w:val="99"/>
    <w:semiHidden/>
    <w:rsid w:val="003D0855"/>
    <w:rPr>
      <w:color w:val="808080"/>
    </w:rPr>
  </w:style>
  <w:style w:type="character" w:styleId="CommentReference">
    <w:name w:val="annotation reference"/>
    <w:basedOn w:val="DefaultParagraphFont"/>
    <w:uiPriority w:val="99"/>
    <w:semiHidden/>
    <w:unhideWhenUsed/>
    <w:rsid w:val="00E42884"/>
    <w:rPr>
      <w:sz w:val="16"/>
      <w:szCs w:val="16"/>
    </w:rPr>
  </w:style>
  <w:style w:type="paragraph" w:styleId="CommentText">
    <w:name w:val="annotation text"/>
    <w:basedOn w:val="Normal"/>
    <w:link w:val="CommentTextChar"/>
    <w:uiPriority w:val="99"/>
    <w:semiHidden/>
    <w:unhideWhenUsed/>
    <w:rsid w:val="00E42884"/>
    <w:rPr>
      <w:sz w:val="20"/>
      <w:szCs w:val="20"/>
    </w:rPr>
  </w:style>
  <w:style w:type="character" w:customStyle="1" w:styleId="CommentTextChar">
    <w:name w:val="Comment Text Char"/>
    <w:basedOn w:val="DefaultParagraphFont"/>
    <w:link w:val="CommentText"/>
    <w:uiPriority w:val="99"/>
    <w:semiHidden/>
    <w:rsid w:val="00E428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2884"/>
    <w:rPr>
      <w:b/>
      <w:bCs/>
    </w:rPr>
  </w:style>
  <w:style w:type="character" w:customStyle="1" w:styleId="CommentSubjectChar">
    <w:name w:val="Comment Subject Char"/>
    <w:basedOn w:val="CommentTextChar"/>
    <w:link w:val="CommentSubject"/>
    <w:uiPriority w:val="99"/>
    <w:semiHidden/>
    <w:rsid w:val="00E428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2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84"/>
    <w:rPr>
      <w:rFonts w:ascii="Segoe UI" w:eastAsia="Times New Roman" w:hAnsi="Segoe UI" w:cs="Segoe UI"/>
      <w:sz w:val="18"/>
      <w:szCs w:val="18"/>
    </w:rPr>
  </w:style>
  <w:style w:type="paragraph" w:styleId="Header">
    <w:name w:val="header"/>
    <w:basedOn w:val="Normal"/>
    <w:link w:val="HeaderChar"/>
    <w:uiPriority w:val="99"/>
    <w:unhideWhenUsed/>
    <w:rsid w:val="00BF2A31"/>
    <w:pPr>
      <w:tabs>
        <w:tab w:val="center" w:pos="4680"/>
        <w:tab w:val="right" w:pos="9360"/>
      </w:tabs>
    </w:pPr>
  </w:style>
  <w:style w:type="character" w:customStyle="1" w:styleId="HeaderChar">
    <w:name w:val="Header Char"/>
    <w:basedOn w:val="DefaultParagraphFont"/>
    <w:link w:val="Header"/>
    <w:uiPriority w:val="99"/>
    <w:rsid w:val="00BF2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2A31"/>
    <w:pPr>
      <w:tabs>
        <w:tab w:val="center" w:pos="4680"/>
        <w:tab w:val="right" w:pos="9360"/>
      </w:tabs>
    </w:pPr>
  </w:style>
  <w:style w:type="character" w:customStyle="1" w:styleId="FooterChar">
    <w:name w:val="Footer Char"/>
    <w:basedOn w:val="DefaultParagraphFont"/>
    <w:link w:val="Footer"/>
    <w:uiPriority w:val="99"/>
    <w:rsid w:val="00BF2A3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F2A31"/>
    <w:rPr>
      <w:rFonts w:ascii="Matura MT Script Capitals" w:eastAsia="Times New Roman" w:hAnsi="Matura MT Script Capitals" w:cs="Times New Roman"/>
      <w:sz w:val="32"/>
      <w:szCs w:val="24"/>
    </w:rPr>
  </w:style>
  <w:style w:type="paragraph" w:styleId="BodyText">
    <w:name w:val="Body Text"/>
    <w:basedOn w:val="Normal"/>
    <w:link w:val="BodyTextChar"/>
    <w:rsid w:val="00BF2A31"/>
    <w:pPr>
      <w:jc w:val="center"/>
    </w:pPr>
    <w:rPr>
      <w:sz w:val="52"/>
    </w:rPr>
  </w:style>
  <w:style w:type="character" w:customStyle="1" w:styleId="BodyTextChar">
    <w:name w:val="Body Text Char"/>
    <w:basedOn w:val="DefaultParagraphFont"/>
    <w:link w:val="BodyText"/>
    <w:rsid w:val="00BF2A31"/>
    <w:rPr>
      <w:rFonts w:ascii="Times New Roman" w:eastAsia="Times New Roman" w:hAnsi="Times New Roman" w:cs="Times New Roman"/>
      <w:sz w:val="52"/>
      <w:szCs w:val="24"/>
    </w:rPr>
  </w:style>
  <w:style w:type="table" w:styleId="TableGrid">
    <w:name w:val="Table Grid"/>
    <w:basedOn w:val="TableNormal"/>
    <w:uiPriority w:val="39"/>
    <w:rsid w:val="00BF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630701">
      <w:bodyDiv w:val="1"/>
      <w:marLeft w:val="0"/>
      <w:marRight w:val="0"/>
      <w:marTop w:val="0"/>
      <w:marBottom w:val="0"/>
      <w:divBdr>
        <w:top w:val="none" w:sz="0" w:space="0" w:color="auto"/>
        <w:left w:val="none" w:sz="0" w:space="0" w:color="auto"/>
        <w:bottom w:val="none" w:sz="0" w:space="0" w:color="auto"/>
        <w:right w:val="none" w:sz="0" w:space="0" w:color="auto"/>
      </w:divBdr>
    </w:div>
    <w:div w:id="4220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ymouthmosquit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4FD6540A8D4365A2A1F75F1F1BBDA3"/>
        <w:category>
          <w:name w:val="General"/>
          <w:gallery w:val="placeholder"/>
        </w:category>
        <w:types>
          <w:type w:val="bbPlcHdr"/>
        </w:types>
        <w:behaviors>
          <w:behavior w:val="content"/>
        </w:behaviors>
        <w:guid w:val="{6CC028AA-75B0-4A5B-8A25-AE780B20B401}"/>
      </w:docPartPr>
      <w:docPartBody>
        <w:p w:rsidR="005165FB" w:rsidRDefault="005165FB">
          <w:pPr>
            <w:pStyle w:val="944FD6540A8D4365A2A1F75F1F1BBDA3"/>
          </w:pPr>
          <w:r w:rsidRPr="003270E9">
            <w:rPr>
              <w:rStyle w:val="PlaceholderText"/>
              <w:color w:val="FF0000"/>
            </w:rPr>
            <w:t>Click here to enter text.</w:t>
          </w:r>
        </w:p>
      </w:docPartBody>
    </w:docPart>
    <w:docPart>
      <w:docPartPr>
        <w:name w:val="A848CBECBF0E4700A2F4D9FDFBD09902"/>
        <w:category>
          <w:name w:val="General"/>
          <w:gallery w:val="placeholder"/>
        </w:category>
        <w:types>
          <w:type w:val="bbPlcHdr"/>
        </w:types>
        <w:behaviors>
          <w:behavior w:val="content"/>
        </w:behaviors>
        <w:guid w:val="{D091103E-EBE8-4AE2-AA7C-1CD1376DBD4E}"/>
      </w:docPartPr>
      <w:docPartBody>
        <w:p w:rsidR="005165FB" w:rsidRDefault="005165FB">
          <w:pPr>
            <w:pStyle w:val="A848CBECBF0E4700A2F4D9FDFBD09902"/>
          </w:pPr>
          <w:r w:rsidRPr="003270E9">
            <w:rPr>
              <w:rStyle w:val="PlaceholderText"/>
              <w:rFonts w:eastAsiaTheme="minorHAnsi"/>
              <w:color w:val="FF0000"/>
            </w:rPr>
            <w:t>Click here to enter text</w:t>
          </w:r>
        </w:p>
      </w:docPartBody>
    </w:docPart>
    <w:docPart>
      <w:docPartPr>
        <w:name w:val="9120150787A84AA3B6FD8934B0C28BC0"/>
        <w:category>
          <w:name w:val="General"/>
          <w:gallery w:val="placeholder"/>
        </w:category>
        <w:types>
          <w:type w:val="bbPlcHdr"/>
        </w:types>
        <w:behaviors>
          <w:behavior w:val="content"/>
        </w:behaviors>
        <w:guid w:val="{EBA6CB4F-D606-4B18-91DC-C475979961D2}"/>
      </w:docPartPr>
      <w:docPartBody>
        <w:p w:rsidR="005165FB" w:rsidRDefault="005165FB">
          <w:pPr>
            <w:pStyle w:val="9120150787A84AA3B6FD8934B0C28BC0"/>
          </w:pPr>
          <w:r w:rsidRPr="0029780E">
            <w:rPr>
              <w:rStyle w:val="PlaceholderText"/>
              <w:rFonts w:eastAsiaTheme="minorHAnsi"/>
              <w:color w:val="FF0000"/>
            </w:rPr>
            <w:t>Click here to enter text</w:t>
          </w:r>
          <w:r w:rsidRPr="00E301FA">
            <w:rPr>
              <w:rStyle w:val="PlaceholderText"/>
              <w:rFonts w:eastAsiaTheme="minorHAnsi"/>
            </w:rPr>
            <w:t>.</w:t>
          </w:r>
        </w:p>
      </w:docPartBody>
    </w:docPart>
    <w:docPart>
      <w:docPartPr>
        <w:name w:val="5DFA5DAA760B40C4AE7655BC300CB188"/>
        <w:category>
          <w:name w:val="General"/>
          <w:gallery w:val="placeholder"/>
        </w:category>
        <w:types>
          <w:type w:val="bbPlcHdr"/>
        </w:types>
        <w:behaviors>
          <w:behavior w:val="content"/>
        </w:behaviors>
        <w:guid w:val="{8717C215-1FB0-4842-A2A1-E75D2E1E6B21}"/>
      </w:docPartPr>
      <w:docPartBody>
        <w:p w:rsidR="005165FB" w:rsidRDefault="005165FB">
          <w:pPr>
            <w:pStyle w:val="5DFA5DAA760B40C4AE7655BC300CB188"/>
          </w:pPr>
          <w:r w:rsidRPr="0029780E">
            <w:rPr>
              <w:rStyle w:val="PlaceholderText"/>
              <w:rFonts w:eastAsiaTheme="minorHAnsi"/>
              <w:color w:val="FF0000"/>
            </w:rPr>
            <w:t>Click here to enter text.</w:t>
          </w:r>
        </w:p>
      </w:docPartBody>
    </w:docPart>
    <w:docPart>
      <w:docPartPr>
        <w:name w:val="72A23897004A43B9B4D01574CE7E6D8F"/>
        <w:category>
          <w:name w:val="General"/>
          <w:gallery w:val="placeholder"/>
        </w:category>
        <w:types>
          <w:type w:val="bbPlcHdr"/>
        </w:types>
        <w:behaviors>
          <w:behavior w:val="content"/>
        </w:behaviors>
        <w:guid w:val="{E321435F-5828-44E2-A31B-408ED14F3883}"/>
      </w:docPartPr>
      <w:docPartBody>
        <w:p w:rsidR="005165FB" w:rsidRDefault="005165FB">
          <w:pPr>
            <w:pStyle w:val="72A23897004A43B9B4D01574CE7E6D8F"/>
          </w:pPr>
          <w:r w:rsidRPr="003270E9">
            <w:rPr>
              <w:rStyle w:val="PlaceholderText"/>
              <w:color w:val="FF0000"/>
            </w:rPr>
            <w:t>Click here to enter text.</w:t>
          </w:r>
        </w:p>
      </w:docPartBody>
    </w:docPart>
    <w:docPart>
      <w:docPartPr>
        <w:name w:val="1DCEB97D072C4ED980431C9381AD7F75"/>
        <w:category>
          <w:name w:val="General"/>
          <w:gallery w:val="placeholder"/>
        </w:category>
        <w:types>
          <w:type w:val="bbPlcHdr"/>
        </w:types>
        <w:behaviors>
          <w:behavior w:val="content"/>
        </w:behaviors>
        <w:guid w:val="{35FB5588-49E9-4FFA-A961-E4E3388E1A00}"/>
      </w:docPartPr>
      <w:docPartBody>
        <w:p w:rsidR="005165FB" w:rsidRDefault="005165FB">
          <w:pPr>
            <w:pStyle w:val="1DCEB97D072C4ED980431C9381AD7F75"/>
          </w:pPr>
          <w:r w:rsidRPr="00D51B1E">
            <w:rPr>
              <w:rStyle w:val="PlaceholderText"/>
              <w:rFonts w:eastAsiaTheme="minorHAnsi"/>
              <w:color w:val="FF0000"/>
            </w:rPr>
            <w:t>Click here to enter text.</w:t>
          </w:r>
        </w:p>
      </w:docPartBody>
    </w:docPart>
    <w:docPart>
      <w:docPartPr>
        <w:name w:val="5AF84B99F9944CEFA4BC01DDB7C20B72"/>
        <w:category>
          <w:name w:val="General"/>
          <w:gallery w:val="placeholder"/>
        </w:category>
        <w:types>
          <w:type w:val="bbPlcHdr"/>
        </w:types>
        <w:behaviors>
          <w:behavior w:val="content"/>
        </w:behaviors>
        <w:guid w:val="{262E798E-90A4-417F-B6FC-300DC7ABD713}"/>
      </w:docPartPr>
      <w:docPartBody>
        <w:p w:rsidR="005165FB" w:rsidRDefault="005165FB">
          <w:pPr>
            <w:pStyle w:val="5AF84B99F9944CEFA4BC01DDB7C20B72"/>
          </w:pPr>
          <w:r w:rsidRPr="003270E9">
            <w:rPr>
              <w:rStyle w:val="PlaceholderText"/>
              <w:color w:val="FF0000"/>
            </w:rPr>
            <w:t>Click here to enter text.</w:t>
          </w:r>
        </w:p>
      </w:docPartBody>
    </w:docPart>
    <w:docPart>
      <w:docPartPr>
        <w:name w:val="6B0DE323D88D4F09984048DFB6B5FBF1"/>
        <w:category>
          <w:name w:val="General"/>
          <w:gallery w:val="placeholder"/>
        </w:category>
        <w:types>
          <w:type w:val="bbPlcHdr"/>
        </w:types>
        <w:behaviors>
          <w:behavior w:val="content"/>
        </w:behaviors>
        <w:guid w:val="{C48934EB-CF79-48E0-BE4E-8AC1EFA4C058}"/>
      </w:docPartPr>
      <w:docPartBody>
        <w:p w:rsidR="005165FB" w:rsidRDefault="005165FB">
          <w:pPr>
            <w:pStyle w:val="6B0DE323D88D4F09984048DFB6B5FBF1"/>
          </w:pPr>
          <w:r w:rsidRPr="003270E9">
            <w:rPr>
              <w:rStyle w:val="PlaceholderText"/>
              <w:color w:val="FF0000"/>
            </w:rPr>
            <w:t>Click here to enter text.</w:t>
          </w:r>
        </w:p>
      </w:docPartBody>
    </w:docPart>
    <w:docPart>
      <w:docPartPr>
        <w:name w:val="24BD401BB7324F12A6D540C1C044827D"/>
        <w:category>
          <w:name w:val="General"/>
          <w:gallery w:val="placeholder"/>
        </w:category>
        <w:types>
          <w:type w:val="bbPlcHdr"/>
        </w:types>
        <w:behaviors>
          <w:behavior w:val="content"/>
        </w:behaviors>
        <w:guid w:val="{53517E91-FE93-4E46-A5DD-DC182FFD0426}"/>
      </w:docPartPr>
      <w:docPartBody>
        <w:p w:rsidR="005165FB" w:rsidRDefault="005165FB">
          <w:pPr>
            <w:pStyle w:val="24BD401BB7324F12A6D540C1C044827D"/>
          </w:pPr>
          <w:r w:rsidRPr="003270E9">
            <w:rPr>
              <w:rStyle w:val="PlaceholderText"/>
              <w:color w:val="FF0000"/>
            </w:rPr>
            <w:t>Click here to enter text.</w:t>
          </w:r>
        </w:p>
      </w:docPartBody>
    </w:docPart>
    <w:docPart>
      <w:docPartPr>
        <w:name w:val="91176C8C1E0B4D829DE136811564D431"/>
        <w:category>
          <w:name w:val="General"/>
          <w:gallery w:val="placeholder"/>
        </w:category>
        <w:types>
          <w:type w:val="bbPlcHdr"/>
        </w:types>
        <w:behaviors>
          <w:behavior w:val="content"/>
        </w:behaviors>
        <w:guid w:val="{CB154E85-E2C3-4483-B9F1-1ED93CC3479B}"/>
      </w:docPartPr>
      <w:docPartBody>
        <w:p w:rsidR="005165FB" w:rsidRDefault="005165FB">
          <w:pPr>
            <w:pStyle w:val="91176C8C1E0B4D829DE136811564D431"/>
          </w:pPr>
          <w:r w:rsidRPr="00E361AC">
            <w:rPr>
              <w:rStyle w:val="PlaceholderText"/>
              <w:rFonts w:eastAsiaTheme="minorHAnsi"/>
              <w:color w:val="FF0000"/>
            </w:rPr>
            <w:t>Click here to enter text</w:t>
          </w:r>
          <w:r w:rsidRPr="006858EF">
            <w:rPr>
              <w:rStyle w:val="PlaceholderText"/>
              <w:rFonts w:eastAsiaTheme="minorHAnsi"/>
            </w:rPr>
            <w:t>.</w:t>
          </w:r>
        </w:p>
      </w:docPartBody>
    </w:docPart>
    <w:docPart>
      <w:docPartPr>
        <w:name w:val="8690C921D7F045E6BDFB3EF7358940B2"/>
        <w:category>
          <w:name w:val="General"/>
          <w:gallery w:val="placeholder"/>
        </w:category>
        <w:types>
          <w:type w:val="bbPlcHdr"/>
        </w:types>
        <w:behaviors>
          <w:behavior w:val="content"/>
        </w:behaviors>
        <w:guid w:val="{76B82BB8-F085-4265-BD45-712711B65C65}"/>
      </w:docPartPr>
      <w:docPartBody>
        <w:p w:rsidR="005165FB" w:rsidRDefault="005165FB">
          <w:pPr>
            <w:pStyle w:val="8690C921D7F045E6BDFB3EF7358940B2"/>
          </w:pPr>
          <w:r w:rsidRPr="00E361AC">
            <w:rPr>
              <w:rStyle w:val="PlaceholderText"/>
              <w:rFonts w:eastAsia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FB"/>
    <w:rsid w:val="0051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4FD6540A8D4365A2A1F75F1F1BBDA3">
    <w:name w:val="944FD6540A8D4365A2A1F75F1F1BBDA3"/>
  </w:style>
  <w:style w:type="paragraph" w:customStyle="1" w:styleId="A848CBECBF0E4700A2F4D9FDFBD09902">
    <w:name w:val="A848CBECBF0E4700A2F4D9FDFBD09902"/>
  </w:style>
  <w:style w:type="paragraph" w:customStyle="1" w:styleId="9120150787A84AA3B6FD8934B0C28BC0">
    <w:name w:val="9120150787A84AA3B6FD8934B0C28BC0"/>
  </w:style>
  <w:style w:type="paragraph" w:customStyle="1" w:styleId="5DFA5DAA760B40C4AE7655BC300CB188">
    <w:name w:val="5DFA5DAA760B40C4AE7655BC300CB188"/>
  </w:style>
  <w:style w:type="paragraph" w:customStyle="1" w:styleId="72A23897004A43B9B4D01574CE7E6D8F">
    <w:name w:val="72A23897004A43B9B4D01574CE7E6D8F"/>
  </w:style>
  <w:style w:type="paragraph" w:customStyle="1" w:styleId="1DCEB97D072C4ED980431C9381AD7F75">
    <w:name w:val="1DCEB97D072C4ED980431C9381AD7F75"/>
  </w:style>
  <w:style w:type="paragraph" w:customStyle="1" w:styleId="5AF84B99F9944CEFA4BC01DDB7C20B72">
    <w:name w:val="5AF84B99F9944CEFA4BC01DDB7C20B72"/>
  </w:style>
  <w:style w:type="paragraph" w:customStyle="1" w:styleId="6B0DE323D88D4F09984048DFB6B5FBF1">
    <w:name w:val="6B0DE323D88D4F09984048DFB6B5FBF1"/>
  </w:style>
  <w:style w:type="paragraph" w:customStyle="1" w:styleId="24BD401BB7324F12A6D540C1C044827D">
    <w:name w:val="24BD401BB7324F12A6D540C1C044827D"/>
  </w:style>
  <w:style w:type="paragraph" w:customStyle="1" w:styleId="91176C8C1E0B4D829DE136811564D431">
    <w:name w:val="91176C8C1E0B4D829DE136811564D431"/>
  </w:style>
  <w:style w:type="paragraph" w:customStyle="1" w:styleId="8690C921D7F045E6BDFB3EF7358940B2">
    <w:name w:val="8690C921D7F045E6BDFB3EF735894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C6AA-4494-4C99-B820-C47594B2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McPhee</dc:creator>
  <cp:keywords>test form for annual town report 2016</cp:keywords>
  <dc:description/>
  <cp:lastModifiedBy>Selter, Peggy</cp:lastModifiedBy>
  <cp:revision>2</cp:revision>
  <dcterms:created xsi:type="dcterms:W3CDTF">2024-04-30T13:15:00Z</dcterms:created>
  <dcterms:modified xsi:type="dcterms:W3CDTF">2024-04-30T13:15:00Z</dcterms:modified>
</cp:coreProperties>
</file>